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B2C" w:rsidRPr="00552B2C" w:rsidRDefault="002A2A2C" w:rsidP="002E2CAA">
      <w:pPr>
        <w:spacing w:after="0" w:line="276" w:lineRule="auto"/>
        <w:rPr>
          <w:rFonts w:ascii="Times New Roman" w:hAnsi="Times New Roman" w:cs="Times New Roman"/>
          <w:color w:val="7030A0"/>
          <w:sz w:val="40"/>
          <w:szCs w:val="28"/>
        </w:rPr>
      </w:pPr>
      <w:r>
        <w:rPr>
          <w:rFonts w:ascii="Times New Roman" w:hAnsi="Times New Roman" w:cs="Times New Roman"/>
          <w:color w:val="7030A0"/>
          <w:sz w:val="40"/>
          <w:szCs w:val="28"/>
        </w:rPr>
        <w:t xml:space="preserve">                  </w:t>
      </w:r>
      <w:r w:rsidR="00552B2C" w:rsidRPr="00552B2C">
        <w:rPr>
          <w:rFonts w:ascii="Times New Roman" w:hAnsi="Times New Roman" w:cs="Times New Roman"/>
          <w:color w:val="7030A0"/>
          <w:sz w:val="40"/>
          <w:szCs w:val="28"/>
        </w:rPr>
        <w:t>Вечер, посвящённый закону Кулона</w:t>
      </w:r>
    </w:p>
    <w:p w:rsidR="00552B2C" w:rsidRPr="00A40421" w:rsidRDefault="00552B2C" w:rsidP="00552B2C">
      <w:pPr>
        <w:spacing w:after="0" w:line="276" w:lineRule="auto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r w:rsidRPr="00A40421">
        <w:rPr>
          <w:rFonts w:ascii="Times New Roman" w:hAnsi="Times New Roman" w:cs="Times New Roman"/>
          <w:color w:val="7030A0"/>
          <w:sz w:val="28"/>
          <w:szCs w:val="28"/>
          <w:u w:val="single"/>
        </w:rPr>
        <w:t>1 ведущий (на экране портрет Кулона)</w:t>
      </w:r>
    </w:p>
    <w:p w:rsidR="00552B2C" w:rsidRPr="00552B2C" w:rsidRDefault="00552B2C" w:rsidP="00552B2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52B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 вечер посвящен основному закону электростатики – закону </w:t>
      </w:r>
      <w:r w:rsidRPr="00552B2C">
        <w:rPr>
          <w:rFonts w:ascii="Times New Roman" w:hAnsi="Times New Roman" w:cs="Times New Roman"/>
          <w:sz w:val="28"/>
          <w:szCs w:val="28"/>
        </w:rPr>
        <w:t xml:space="preserve">Кулона. 230 лет назад его установил замечательный французский учёный Шарль Огюстен Кулон – военный инженер, член Парижской А.Н. Он окончил школу военных инженеров и всё время находился на военной службе. Его работы относятся к электричеству, магнетизму, прикладной механике. Кулон разработал очень чувствительный метод измерения силы, благодаря которому в 1785 году и установил важнейший закон электростатики. </w:t>
      </w:r>
    </w:p>
    <w:p w:rsidR="00A40421" w:rsidRPr="00A40421" w:rsidRDefault="00A40421" w:rsidP="00A40421">
      <w:pPr>
        <w:pStyle w:val="a4"/>
        <w:spacing w:before="200" w:beforeAutospacing="0" w:after="0" w:afterAutospacing="0"/>
        <w:rPr>
          <w:rFonts w:eastAsiaTheme="minorEastAsia"/>
          <w:color w:val="7030A0"/>
          <w:kern w:val="24"/>
          <w:sz w:val="28"/>
          <w:szCs w:val="28"/>
          <w:u w:val="single"/>
        </w:rPr>
      </w:pPr>
      <w:r w:rsidRPr="00A40421">
        <w:rPr>
          <w:rFonts w:eastAsiaTheme="minorEastAsia"/>
          <w:color w:val="7030A0"/>
          <w:kern w:val="24"/>
          <w:sz w:val="28"/>
          <w:szCs w:val="28"/>
          <w:u w:val="single"/>
        </w:rPr>
        <w:t>2 ведущий</w:t>
      </w:r>
    </w:p>
    <w:p w:rsidR="00A40421" w:rsidRPr="00A40421" w:rsidRDefault="00A40421" w:rsidP="00A40421">
      <w:pPr>
        <w:pStyle w:val="a4"/>
        <w:spacing w:before="200" w:beforeAutospacing="0" w:after="0" w:afterAutospacing="0"/>
        <w:rPr>
          <w:sz w:val="28"/>
          <w:szCs w:val="28"/>
        </w:rPr>
      </w:pPr>
      <w:r w:rsidRPr="00A40421">
        <w:rPr>
          <w:rFonts w:eastAsiaTheme="minorEastAsia"/>
          <w:kern w:val="24"/>
          <w:sz w:val="28"/>
          <w:szCs w:val="28"/>
        </w:rPr>
        <w:t>Впервые исследовать экспериментально закон взаимодействия электрически заряженных тел предложил</w:t>
      </w:r>
      <w:r>
        <w:rPr>
          <w:rFonts w:eastAsiaTheme="minorEastAsia"/>
          <w:kern w:val="24"/>
          <w:position w:val="10"/>
          <w:sz w:val="28"/>
          <w:szCs w:val="28"/>
          <w:vertAlign w:val="superscript"/>
        </w:rPr>
        <w:t xml:space="preserve"> </w:t>
      </w:r>
      <w:hyperlink r:id="rId4" w:history="1">
        <w:r w:rsidRPr="00A40421">
          <w:rPr>
            <w:rStyle w:val="a5"/>
            <w:rFonts w:eastAsiaTheme="minorEastAsia"/>
            <w:color w:val="auto"/>
            <w:kern w:val="24"/>
            <w:sz w:val="28"/>
            <w:szCs w:val="28"/>
            <w:u w:val="none"/>
          </w:rPr>
          <w:t xml:space="preserve">Г. В. </w:t>
        </w:r>
      </w:hyperlink>
      <w:hyperlink r:id="rId5" w:history="1">
        <w:proofErr w:type="spellStart"/>
        <w:r w:rsidRPr="00A40421">
          <w:rPr>
            <w:rStyle w:val="a5"/>
            <w:rFonts w:eastAsiaTheme="minorEastAsia"/>
            <w:color w:val="auto"/>
            <w:kern w:val="24"/>
            <w:sz w:val="28"/>
            <w:szCs w:val="28"/>
            <w:u w:val="none"/>
          </w:rPr>
          <w:t>Рихман</w:t>
        </w:r>
        <w:proofErr w:type="spellEnd"/>
      </w:hyperlink>
      <w:r w:rsidRPr="00A40421">
        <w:rPr>
          <w:rFonts w:eastAsiaTheme="minorEastAsia"/>
          <w:kern w:val="24"/>
          <w:sz w:val="28"/>
          <w:szCs w:val="28"/>
        </w:rPr>
        <w:t> в 1752—1753 гг. Он намеревался использовать для этого сконструированный им электрометр</w:t>
      </w:r>
      <w:proofErr w:type="gramStart"/>
      <w:r w:rsidRPr="00A40421">
        <w:rPr>
          <w:rFonts w:eastAsiaTheme="minorEastAsia"/>
          <w:kern w:val="24"/>
          <w:sz w:val="28"/>
          <w:szCs w:val="28"/>
        </w:rPr>
        <w:t>-«</w:t>
      </w:r>
      <w:proofErr w:type="gramEnd"/>
      <w:r w:rsidRPr="00A40421">
        <w:rPr>
          <w:rFonts w:eastAsiaTheme="minorEastAsia"/>
          <w:kern w:val="24"/>
          <w:sz w:val="28"/>
          <w:szCs w:val="28"/>
        </w:rPr>
        <w:t xml:space="preserve">указатель». Осуществлению этого плана помешала трагическая гибель </w:t>
      </w:r>
      <w:proofErr w:type="spellStart"/>
      <w:r w:rsidRPr="00A40421">
        <w:rPr>
          <w:rFonts w:eastAsiaTheme="minorEastAsia"/>
          <w:kern w:val="24"/>
          <w:sz w:val="28"/>
          <w:szCs w:val="28"/>
        </w:rPr>
        <w:t>Рихмана</w:t>
      </w:r>
      <w:proofErr w:type="spellEnd"/>
      <w:r w:rsidRPr="00A40421">
        <w:rPr>
          <w:rFonts w:eastAsiaTheme="minorEastAsia"/>
          <w:kern w:val="24"/>
          <w:sz w:val="28"/>
          <w:szCs w:val="28"/>
        </w:rPr>
        <w:t>.</w:t>
      </w:r>
    </w:p>
    <w:p w:rsidR="00A40421" w:rsidRPr="00A40421" w:rsidRDefault="00A40421" w:rsidP="00A40421">
      <w:pPr>
        <w:pStyle w:val="a4"/>
        <w:spacing w:before="200" w:beforeAutospacing="0" w:after="0" w:afterAutospacing="0"/>
        <w:rPr>
          <w:sz w:val="28"/>
          <w:szCs w:val="28"/>
        </w:rPr>
      </w:pPr>
      <w:r w:rsidRPr="00A40421">
        <w:rPr>
          <w:rFonts w:eastAsiaTheme="minorEastAsia"/>
          <w:kern w:val="24"/>
          <w:sz w:val="28"/>
          <w:szCs w:val="28"/>
        </w:rPr>
        <w:t>В 1759 г. профессор физики </w:t>
      </w:r>
      <w:hyperlink r:id="rId6" w:history="1">
        <w:r w:rsidRPr="00A40421">
          <w:rPr>
            <w:rStyle w:val="a5"/>
            <w:rFonts w:eastAsiaTheme="minorEastAsia"/>
            <w:color w:val="auto"/>
            <w:kern w:val="24"/>
            <w:sz w:val="28"/>
            <w:szCs w:val="28"/>
            <w:u w:val="none"/>
          </w:rPr>
          <w:t>Санкт-Петербургской академии наук</w:t>
        </w:r>
      </w:hyperlink>
      <w:r w:rsidRPr="00A40421">
        <w:rPr>
          <w:rFonts w:eastAsiaTheme="minorEastAsia"/>
          <w:kern w:val="24"/>
          <w:sz w:val="28"/>
          <w:szCs w:val="28"/>
        </w:rPr>
        <w:t> </w:t>
      </w:r>
      <w:hyperlink r:id="rId7" w:history="1">
        <w:r w:rsidRPr="00A40421">
          <w:rPr>
            <w:rStyle w:val="a5"/>
            <w:rFonts w:eastAsiaTheme="minorEastAsia"/>
            <w:color w:val="auto"/>
            <w:kern w:val="24"/>
            <w:sz w:val="28"/>
            <w:szCs w:val="28"/>
            <w:u w:val="none"/>
          </w:rPr>
          <w:t xml:space="preserve">Ф. </w:t>
        </w:r>
      </w:hyperlink>
      <w:hyperlink r:id="rId8" w:history="1">
        <w:proofErr w:type="spellStart"/>
        <w:r w:rsidRPr="00A40421">
          <w:rPr>
            <w:rStyle w:val="a5"/>
            <w:rFonts w:eastAsiaTheme="minorEastAsia"/>
            <w:color w:val="auto"/>
            <w:kern w:val="24"/>
            <w:sz w:val="28"/>
            <w:szCs w:val="28"/>
            <w:u w:val="none"/>
          </w:rPr>
          <w:t>Эпинус</w:t>
        </w:r>
        <w:proofErr w:type="spellEnd"/>
      </w:hyperlink>
      <w:r w:rsidRPr="00A40421">
        <w:rPr>
          <w:rFonts w:eastAsiaTheme="minorEastAsia"/>
          <w:kern w:val="24"/>
          <w:sz w:val="28"/>
          <w:szCs w:val="28"/>
        </w:rPr>
        <w:t xml:space="preserve">, занявший кафедру </w:t>
      </w:r>
      <w:proofErr w:type="spellStart"/>
      <w:r w:rsidRPr="00A40421">
        <w:rPr>
          <w:rFonts w:eastAsiaTheme="minorEastAsia"/>
          <w:kern w:val="24"/>
          <w:sz w:val="28"/>
          <w:szCs w:val="28"/>
        </w:rPr>
        <w:t>Рихмана</w:t>
      </w:r>
      <w:proofErr w:type="spellEnd"/>
      <w:r w:rsidRPr="00A40421">
        <w:rPr>
          <w:rFonts w:eastAsiaTheme="minorEastAsia"/>
          <w:kern w:val="24"/>
          <w:sz w:val="28"/>
          <w:szCs w:val="28"/>
        </w:rPr>
        <w:t xml:space="preserve"> после его гибели, впервые предположил</w:t>
      </w:r>
      <w:r>
        <w:rPr>
          <w:rFonts w:eastAsiaTheme="minorEastAsia"/>
          <w:kern w:val="24"/>
          <w:position w:val="10"/>
          <w:sz w:val="28"/>
          <w:szCs w:val="28"/>
          <w:vertAlign w:val="superscript"/>
        </w:rPr>
        <w:t xml:space="preserve"> </w:t>
      </w:r>
      <w:r w:rsidRPr="00A40421">
        <w:rPr>
          <w:rFonts w:eastAsiaTheme="minorEastAsia"/>
          <w:kern w:val="24"/>
          <w:sz w:val="28"/>
          <w:szCs w:val="28"/>
        </w:rPr>
        <w:t>, что заряды должны взаимодействовать обратно пропорционально квадрату расстояния. В 1760 г. появилось краткое сообщение о том, что </w:t>
      </w:r>
      <w:hyperlink r:id="rId9" w:history="1">
        <w:r w:rsidRPr="00A40421">
          <w:rPr>
            <w:rStyle w:val="a5"/>
            <w:rFonts w:eastAsiaTheme="minorEastAsia"/>
            <w:color w:val="auto"/>
            <w:kern w:val="24"/>
            <w:sz w:val="28"/>
            <w:szCs w:val="28"/>
            <w:u w:val="none"/>
          </w:rPr>
          <w:t>Д. Бернулли</w:t>
        </w:r>
      </w:hyperlink>
      <w:r w:rsidRPr="00A40421">
        <w:rPr>
          <w:rFonts w:eastAsiaTheme="minorEastAsia"/>
          <w:kern w:val="24"/>
          <w:sz w:val="28"/>
          <w:szCs w:val="28"/>
        </w:rPr>
        <w:t xml:space="preserve"> в Базеле установил квадратичный закон с помощью сконструированного им электрометра. В 1767 г. Пристли в своей «Истории </w:t>
      </w:r>
      <w:proofErr w:type="gramStart"/>
      <w:r w:rsidRPr="00A40421">
        <w:rPr>
          <w:rFonts w:eastAsiaTheme="minorEastAsia"/>
          <w:kern w:val="24"/>
          <w:sz w:val="28"/>
          <w:szCs w:val="28"/>
        </w:rPr>
        <w:t>электричества»</w:t>
      </w:r>
      <w:r>
        <w:rPr>
          <w:rFonts w:eastAsiaTheme="minorEastAsia"/>
          <w:kern w:val="24"/>
          <w:position w:val="10"/>
          <w:sz w:val="28"/>
          <w:szCs w:val="28"/>
          <w:vertAlign w:val="superscript"/>
        </w:rPr>
        <w:t xml:space="preserve"> </w:t>
      </w:r>
      <w:r w:rsidRPr="00A40421">
        <w:rPr>
          <w:rFonts w:eastAsiaTheme="minorEastAsia"/>
          <w:kern w:val="24"/>
          <w:sz w:val="28"/>
          <w:szCs w:val="28"/>
        </w:rPr>
        <w:t xml:space="preserve"> </w:t>
      </w:r>
      <w:r w:rsidRPr="00A40421">
        <w:rPr>
          <w:rFonts w:eastAsiaTheme="minorEastAsia"/>
          <w:kern w:val="24"/>
          <w:sz w:val="28"/>
          <w:szCs w:val="28"/>
        </w:rPr>
        <w:t>отметил</w:t>
      </w:r>
      <w:proofErr w:type="gramEnd"/>
      <w:r w:rsidRPr="00A40421">
        <w:rPr>
          <w:rFonts w:eastAsiaTheme="minorEastAsia"/>
          <w:kern w:val="24"/>
          <w:sz w:val="28"/>
          <w:szCs w:val="28"/>
        </w:rPr>
        <w:t>, что опыт Франклина, обнаружившего отсутствие электрического поля внутри заряженного металлического шара, может означать, что </w:t>
      </w:r>
      <w:r w:rsidRPr="00A40421">
        <w:rPr>
          <w:rFonts w:eastAsiaTheme="minorEastAsia"/>
          <w:i/>
          <w:iCs/>
          <w:kern w:val="24"/>
          <w:sz w:val="28"/>
          <w:szCs w:val="28"/>
        </w:rPr>
        <w:t>«сила электрического притяжения подчиняется тем же законам, что и сила тяжести, а следовательно, зависит от квадрата расстояния между зарядами»</w:t>
      </w:r>
      <w:r w:rsidRPr="00A40421">
        <w:rPr>
          <w:rFonts w:eastAsiaTheme="minorEastAsia"/>
          <w:kern w:val="24"/>
          <w:sz w:val="28"/>
          <w:szCs w:val="28"/>
        </w:rPr>
        <w:t>. Шотландский физик </w:t>
      </w:r>
      <w:hyperlink r:id="rId10" w:history="1">
        <w:r w:rsidRPr="00A40421">
          <w:rPr>
            <w:rStyle w:val="a5"/>
            <w:rFonts w:eastAsiaTheme="minorEastAsia"/>
            <w:color w:val="auto"/>
            <w:kern w:val="24"/>
            <w:sz w:val="28"/>
            <w:szCs w:val="28"/>
            <w:u w:val="none"/>
          </w:rPr>
          <w:t xml:space="preserve">Джон </w:t>
        </w:r>
      </w:hyperlink>
      <w:hyperlink r:id="rId11" w:history="1">
        <w:proofErr w:type="spellStart"/>
        <w:r w:rsidRPr="00A40421">
          <w:rPr>
            <w:rStyle w:val="a5"/>
            <w:rFonts w:eastAsiaTheme="minorEastAsia"/>
            <w:color w:val="auto"/>
            <w:kern w:val="24"/>
            <w:sz w:val="28"/>
            <w:szCs w:val="28"/>
            <w:u w:val="none"/>
          </w:rPr>
          <w:t>Робисон</w:t>
        </w:r>
        <w:proofErr w:type="spellEnd"/>
      </w:hyperlink>
      <w:r w:rsidRPr="00A40421">
        <w:rPr>
          <w:rFonts w:eastAsiaTheme="minorEastAsia"/>
          <w:kern w:val="24"/>
          <w:sz w:val="28"/>
          <w:szCs w:val="28"/>
        </w:rPr>
        <w:t> утверждал (1822), что в 1769 г. обнаружил, что шары с одинаковым электрическим зарядом отталкиваются с силой, обратно пропорциональной квадрату расстояния между ними, и таким образом предвосхитил открытие закона Кулона (1785).</w:t>
      </w:r>
    </w:p>
    <w:p w:rsidR="00A40421" w:rsidRPr="00A40421" w:rsidRDefault="00A40421" w:rsidP="00A40421">
      <w:pPr>
        <w:pStyle w:val="a4"/>
        <w:spacing w:before="200" w:beforeAutospacing="0" w:after="0" w:afterAutospacing="0"/>
        <w:rPr>
          <w:sz w:val="28"/>
          <w:szCs w:val="28"/>
        </w:rPr>
      </w:pPr>
      <w:r w:rsidRPr="00A40421">
        <w:rPr>
          <w:rFonts w:eastAsiaTheme="minorEastAsia"/>
          <w:kern w:val="24"/>
          <w:sz w:val="28"/>
          <w:szCs w:val="28"/>
        </w:rPr>
        <w:t>Примерно за 11 лет до Кулона, в 1771 г., закон взаимодействия зарядов был экспериментально открыт </w:t>
      </w:r>
      <w:hyperlink r:id="rId12" w:history="1">
        <w:r w:rsidRPr="00A40421">
          <w:rPr>
            <w:rStyle w:val="a5"/>
            <w:rFonts w:eastAsiaTheme="minorEastAsia"/>
            <w:color w:val="auto"/>
            <w:kern w:val="24"/>
            <w:sz w:val="28"/>
            <w:szCs w:val="28"/>
            <w:u w:val="none"/>
          </w:rPr>
          <w:t>Г. Кавендишем</w:t>
        </w:r>
      </w:hyperlink>
      <w:r w:rsidRPr="00A40421">
        <w:rPr>
          <w:rFonts w:eastAsiaTheme="minorEastAsia"/>
          <w:kern w:val="24"/>
          <w:sz w:val="28"/>
          <w:szCs w:val="28"/>
        </w:rPr>
        <w:t>, однако результат не был опубликован и долгое время (свыше 100 лет) оставался неизвестным. Рукописи </w:t>
      </w:r>
      <w:hyperlink r:id="rId13" w:history="1">
        <w:r w:rsidRPr="00A40421">
          <w:rPr>
            <w:rStyle w:val="a5"/>
            <w:rFonts w:eastAsiaTheme="minorEastAsia"/>
            <w:color w:val="auto"/>
            <w:kern w:val="24"/>
            <w:sz w:val="28"/>
            <w:szCs w:val="28"/>
            <w:u w:val="none"/>
          </w:rPr>
          <w:t>Кавендиша</w:t>
        </w:r>
      </w:hyperlink>
      <w:r w:rsidRPr="00A40421">
        <w:rPr>
          <w:rFonts w:eastAsiaTheme="minorEastAsia"/>
          <w:kern w:val="24"/>
          <w:sz w:val="28"/>
          <w:szCs w:val="28"/>
        </w:rPr>
        <w:t> были вручены </w:t>
      </w:r>
      <w:hyperlink r:id="rId14" w:history="1">
        <w:r w:rsidRPr="00A40421">
          <w:rPr>
            <w:rStyle w:val="a5"/>
            <w:rFonts w:eastAsiaTheme="minorEastAsia"/>
            <w:color w:val="auto"/>
            <w:kern w:val="24"/>
            <w:sz w:val="28"/>
            <w:szCs w:val="28"/>
            <w:u w:val="none"/>
          </w:rPr>
          <w:t>Д. К. Максвеллу</w:t>
        </w:r>
      </w:hyperlink>
      <w:r w:rsidRPr="00A40421">
        <w:rPr>
          <w:rFonts w:eastAsiaTheme="minorEastAsia"/>
          <w:kern w:val="24"/>
          <w:sz w:val="28"/>
          <w:szCs w:val="28"/>
        </w:rPr>
        <w:t> лишь в </w:t>
      </w:r>
      <w:hyperlink r:id="rId15" w:history="1">
        <w:r w:rsidRPr="00A40421">
          <w:rPr>
            <w:rStyle w:val="a5"/>
            <w:rFonts w:eastAsiaTheme="minorEastAsia"/>
            <w:color w:val="auto"/>
            <w:kern w:val="24"/>
            <w:sz w:val="28"/>
            <w:szCs w:val="28"/>
            <w:u w:val="none"/>
          </w:rPr>
          <w:t>1874 г</w:t>
        </w:r>
      </w:hyperlink>
      <w:r w:rsidRPr="00A40421">
        <w:rPr>
          <w:rFonts w:eastAsiaTheme="minorEastAsia"/>
          <w:kern w:val="24"/>
          <w:sz w:val="28"/>
          <w:szCs w:val="28"/>
        </w:rPr>
        <w:t> одним из потомков</w:t>
      </w:r>
      <w:r w:rsidR="002E2CAA">
        <w:rPr>
          <w:rFonts w:eastAsiaTheme="minorEastAsia"/>
          <w:kern w:val="24"/>
          <w:sz w:val="28"/>
          <w:szCs w:val="28"/>
        </w:rPr>
        <w:t xml:space="preserve"> </w:t>
      </w:r>
      <w:hyperlink r:id="rId16" w:history="1">
        <w:r w:rsidRPr="00A40421">
          <w:rPr>
            <w:rStyle w:val="a5"/>
            <w:rFonts w:eastAsiaTheme="minorEastAsia"/>
            <w:color w:val="auto"/>
            <w:kern w:val="24"/>
            <w:sz w:val="28"/>
            <w:szCs w:val="28"/>
            <w:u w:val="none"/>
          </w:rPr>
          <w:t>Кавендиша</w:t>
        </w:r>
      </w:hyperlink>
      <w:r w:rsidRPr="00A40421">
        <w:rPr>
          <w:rFonts w:eastAsiaTheme="minorEastAsia"/>
          <w:kern w:val="24"/>
          <w:sz w:val="28"/>
          <w:szCs w:val="28"/>
        </w:rPr>
        <w:t> на торжественном открытии </w:t>
      </w:r>
      <w:proofErr w:type="spellStart"/>
      <w:r w:rsidRPr="00A40421">
        <w:rPr>
          <w:rFonts w:eastAsiaTheme="minorEastAsia"/>
          <w:kern w:val="24"/>
          <w:sz w:val="28"/>
          <w:szCs w:val="28"/>
        </w:rPr>
        <w:fldChar w:fldCharType="begin"/>
      </w:r>
      <w:r w:rsidRPr="00A40421">
        <w:rPr>
          <w:rFonts w:eastAsiaTheme="minorEastAsia"/>
          <w:kern w:val="24"/>
          <w:sz w:val="28"/>
          <w:szCs w:val="28"/>
        </w:rPr>
        <w:instrText xml:space="preserve"> HYPERLINK "https://ru.wikipedia.org/wiki/%D0%9A%D0%B0%D0%B2%D0%B5%D0%BD%D0%B4%D0%B8%D1%88%D1%81%D0%BA%D0%B0%D1%8F_%D0%BB%D0%B0%D0%B1%D0%BE%D1%80%D0%B0%D1%82%D0%BE%D1%80%D0%B8%D1%8F" </w:instrText>
      </w:r>
      <w:r w:rsidRPr="00A40421">
        <w:rPr>
          <w:rFonts w:eastAsiaTheme="minorEastAsia"/>
          <w:kern w:val="24"/>
          <w:sz w:val="28"/>
          <w:szCs w:val="28"/>
        </w:rPr>
        <w:fldChar w:fldCharType="separate"/>
      </w:r>
      <w:r w:rsidRPr="00A40421">
        <w:rPr>
          <w:rStyle w:val="a5"/>
          <w:rFonts w:eastAsiaTheme="minorEastAsia"/>
          <w:color w:val="auto"/>
          <w:kern w:val="24"/>
          <w:sz w:val="28"/>
          <w:szCs w:val="28"/>
          <w:u w:val="none"/>
        </w:rPr>
        <w:t>Кавендишской</w:t>
      </w:r>
      <w:proofErr w:type="spellEnd"/>
      <w:r w:rsidRPr="00A40421">
        <w:rPr>
          <w:rFonts w:eastAsiaTheme="minorEastAsia"/>
          <w:kern w:val="24"/>
          <w:sz w:val="28"/>
          <w:szCs w:val="28"/>
        </w:rPr>
        <w:fldChar w:fldCharType="end"/>
      </w:r>
      <w:hyperlink r:id="rId17" w:history="1">
        <w:r w:rsidRPr="00A40421">
          <w:rPr>
            <w:rStyle w:val="a5"/>
            <w:rFonts w:eastAsiaTheme="minorEastAsia"/>
            <w:color w:val="auto"/>
            <w:kern w:val="24"/>
            <w:sz w:val="28"/>
            <w:szCs w:val="28"/>
            <w:u w:val="none"/>
          </w:rPr>
          <w:t xml:space="preserve"> лаборатории</w:t>
        </w:r>
      </w:hyperlink>
      <w:r w:rsidRPr="00A40421">
        <w:rPr>
          <w:rFonts w:eastAsiaTheme="minorEastAsia"/>
          <w:kern w:val="24"/>
          <w:sz w:val="28"/>
          <w:szCs w:val="28"/>
        </w:rPr>
        <w:t> и опубликованы в </w:t>
      </w:r>
      <w:hyperlink r:id="rId18" w:history="1">
        <w:r w:rsidRPr="00A40421">
          <w:rPr>
            <w:rStyle w:val="a5"/>
            <w:rFonts w:eastAsiaTheme="minorEastAsia"/>
            <w:color w:val="auto"/>
            <w:kern w:val="24"/>
            <w:sz w:val="28"/>
            <w:szCs w:val="28"/>
            <w:u w:val="none"/>
          </w:rPr>
          <w:t>1879 г.</w:t>
        </w:r>
      </w:hyperlink>
      <w:r w:rsidR="002E2CAA" w:rsidRPr="00A40421">
        <w:rPr>
          <w:sz w:val="28"/>
          <w:szCs w:val="28"/>
        </w:rPr>
        <w:t xml:space="preserve"> </w:t>
      </w:r>
    </w:p>
    <w:p w:rsidR="00A40421" w:rsidRDefault="00A40421" w:rsidP="00A40421">
      <w:pPr>
        <w:pStyle w:val="a4"/>
        <w:spacing w:before="200" w:beforeAutospacing="0" w:after="0" w:afterAutospacing="0"/>
        <w:rPr>
          <w:rFonts w:eastAsiaTheme="minorEastAsia"/>
          <w:kern w:val="24"/>
          <w:sz w:val="28"/>
          <w:szCs w:val="28"/>
        </w:rPr>
      </w:pPr>
      <w:r w:rsidRPr="00A40421">
        <w:rPr>
          <w:rFonts w:eastAsiaTheme="minorEastAsia"/>
          <w:kern w:val="24"/>
          <w:sz w:val="28"/>
          <w:szCs w:val="28"/>
        </w:rPr>
        <w:t>Сам Кулон занимался исследованием кручения нитей и изобрел </w:t>
      </w:r>
      <w:hyperlink r:id="rId19" w:history="1">
        <w:r w:rsidRPr="00A40421">
          <w:rPr>
            <w:rStyle w:val="a5"/>
            <w:rFonts w:eastAsiaTheme="minorEastAsia"/>
            <w:color w:val="auto"/>
            <w:kern w:val="24"/>
            <w:sz w:val="28"/>
            <w:szCs w:val="28"/>
          </w:rPr>
          <w:t>крутильные весы</w:t>
        </w:r>
      </w:hyperlink>
      <w:r w:rsidRPr="00A40421">
        <w:rPr>
          <w:rFonts w:eastAsiaTheme="minorEastAsia"/>
          <w:kern w:val="24"/>
          <w:sz w:val="28"/>
          <w:szCs w:val="28"/>
        </w:rPr>
        <w:t>. Он открыл свой закон, измеряя с помощью них силы взаимодействия заряженных шариков.</w:t>
      </w:r>
    </w:p>
    <w:p w:rsidR="002E2CAA" w:rsidRPr="00A40421" w:rsidRDefault="002E2CAA" w:rsidP="00A40421">
      <w:pPr>
        <w:pStyle w:val="a4"/>
        <w:spacing w:before="200" w:beforeAutospacing="0" w:after="0" w:afterAutospacing="0"/>
        <w:rPr>
          <w:sz w:val="28"/>
          <w:szCs w:val="28"/>
        </w:rPr>
      </w:pPr>
    </w:p>
    <w:p w:rsidR="002E2CAA" w:rsidRDefault="002E2CAA" w:rsidP="00552B2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52B2C" w:rsidRPr="00552B2C" w:rsidRDefault="00552B2C" w:rsidP="00552B2C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B2C">
        <w:rPr>
          <w:rFonts w:ascii="Times New Roman" w:hAnsi="Times New Roman" w:cs="Times New Roman"/>
          <w:color w:val="7030A0"/>
          <w:sz w:val="28"/>
          <w:szCs w:val="28"/>
        </w:rPr>
        <w:lastRenderedPageBreak/>
        <w:t>2 ведущий.</w:t>
      </w:r>
    </w:p>
    <w:p w:rsidR="00552B2C" w:rsidRDefault="00552B2C" w:rsidP="00552B2C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B2C">
        <w:rPr>
          <w:rFonts w:ascii="Times New Roman" w:hAnsi="Times New Roman" w:cs="Times New Roman"/>
          <w:color w:val="000000" w:themeColor="text1"/>
          <w:sz w:val="28"/>
          <w:szCs w:val="28"/>
        </w:rPr>
        <w:t>Закон Кулона был установлен в годы периода классической физики – это конец 17 века и 60-е годы 19 века. После установления закона электростатики новые открытия продолжали удивлять мир.</w:t>
      </w:r>
    </w:p>
    <w:p w:rsidR="00552B2C" w:rsidRPr="00552B2C" w:rsidRDefault="00552B2C" w:rsidP="00552B2C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B2C" w:rsidRPr="00552B2C" w:rsidRDefault="00552B2C" w:rsidP="00552B2C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B2C">
        <w:rPr>
          <w:rFonts w:ascii="Times New Roman" w:hAnsi="Times New Roman" w:cs="Times New Roman"/>
          <w:color w:val="7030A0"/>
          <w:sz w:val="28"/>
          <w:szCs w:val="28"/>
        </w:rPr>
        <w:t xml:space="preserve">1 ведущий (на экране портрет </w:t>
      </w:r>
      <w:proofErr w:type="spellStart"/>
      <w:r w:rsidRPr="00552B2C">
        <w:rPr>
          <w:rFonts w:ascii="Times New Roman" w:hAnsi="Times New Roman" w:cs="Times New Roman"/>
          <w:color w:val="7030A0"/>
          <w:sz w:val="28"/>
          <w:szCs w:val="28"/>
        </w:rPr>
        <w:t>Гальвани</w:t>
      </w:r>
      <w:proofErr w:type="spellEnd"/>
      <w:r w:rsidRPr="00552B2C">
        <w:rPr>
          <w:rFonts w:ascii="Times New Roman" w:hAnsi="Times New Roman" w:cs="Times New Roman"/>
          <w:color w:val="7030A0"/>
          <w:sz w:val="28"/>
          <w:szCs w:val="28"/>
        </w:rPr>
        <w:t>)</w:t>
      </w:r>
    </w:p>
    <w:p w:rsidR="00552B2C" w:rsidRPr="00552B2C" w:rsidRDefault="00552B2C" w:rsidP="00552B2C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B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1791 год. Опубликован «Трактат о силах электричества при мышечном движении» </w:t>
      </w:r>
      <w:proofErr w:type="spellStart"/>
      <w:r w:rsidRPr="00552B2C">
        <w:rPr>
          <w:rFonts w:ascii="Times New Roman" w:hAnsi="Times New Roman" w:cs="Times New Roman"/>
          <w:color w:val="000000" w:themeColor="text1"/>
          <w:sz w:val="28"/>
          <w:szCs w:val="28"/>
        </w:rPr>
        <w:t>Луиджи</w:t>
      </w:r>
      <w:proofErr w:type="spellEnd"/>
      <w:r w:rsidRPr="00552B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52B2C">
        <w:rPr>
          <w:rFonts w:ascii="Times New Roman" w:hAnsi="Times New Roman" w:cs="Times New Roman"/>
          <w:color w:val="000000" w:themeColor="text1"/>
          <w:sz w:val="28"/>
          <w:szCs w:val="28"/>
        </w:rPr>
        <w:t>Гальвани</w:t>
      </w:r>
      <w:proofErr w:type="spellEnd"/>
      <w:r w:rsidRPr="00552B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итальянского физика и физиолога. В данном трактате содержалось его открытие электрического тока.</w:t>
      </w:r>
    </w:p>
    <w:p w:rsidR="00552B2C" w:rsidRPr="00552B2C" w:rsidRDefault="00552B2C" w:rsidP="00552B2C">
      <w:pPr>
        <w:spacing w:after="0" w:line="276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552B2C" w:rsidRPr="00552B2C" w:rsidRDefault="00552B2C" w:rsidP="00552B2C">
      <w:pPr>
        <w:spacing w:after="0" w:line="276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552B2C">
        <w:rPr>
          <w:rFonts w:ascii="Times New Roman" w:hAnsi="Times New Roman" w:cs="Times New Roman"/>
          <w:color w:val="7030A0"/>
          <w:sz w:val="28"/>
          <w:szCs w:val="28"/>
        </w:rPr>
        <w:t>2 ведущий (на экране портрет Вольта)</w:t>
      </w:r>
    </w:p>
    <w:p w:rsidR="00552B2C" w:rsidRDefault="00552B2C" w:rsidP="00552B2C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B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1799 год. </w:t>
      </w:r>
      <w:proofErr w:type="spellStart"/>
      <w:r w:rsidRPr="00552B2C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</w:t>
      </w:r>
      <w:proofErr w:type="spellEnd"/>
      <w:r w:rsidRPr="00552B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Вольта – итальянский физик, химик, физиолог сконструировал первый источник постоянного тока «Вольтов столб» - прототип гальванического элемента.</w:t>
      </w:r>
    </w:p>
    <w:p w:rsidR="00552B2C" w:rsidRPr="00552B2C" w:rsidRDefault="00552B2C" w:rsidP="00552B2C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B2C" w:rsidRPr="00552B2C" w:rsidRDefault="00552B2C" w:rsidP="00552B2C">
      <w:pPr>
        <w:spacing w:after="0" w:line="276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552B2C">
        <w:rPr>
          <w:rFonts w:ascii="Times New Roman" w:hAnsi="Times New Roman" w:cs="Times New Roman"/>
          <w:color w:val="7030A0"/>
          <w:sz w:val="28"/>
          <w:szCs w:val="28"/>
        </w:rPr>
        <w:t>1 ведущий (на экране портрет Ампера)</w:t>
      </w:r>
    </w:p>
    <w:p w:rsidR="00552B2C" w:rsidRDefault="00552B2C" w:rsidP="00552B2C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B2C">
        <w:rPr>
          <w:rFonts w:ascii="Times New Roman" w:hAnsi="Times New Roman" w:cs="Times New Roman"/>
          <w:color w:val="000000" w:themeColor="text1"/>
          <w:sz w:val="28"/>
          <w:szCs w:val="28"/>
        </w:rPr>
        <w:t>1820 год. Андре Мари Ампер – французский физик, химик, математик открыл взаимодействие электрических токов и установил закон этого взаимодействия (закон Ампера).</w:t>
      </w:r>
    </w:p>
    <w:p w:rsidR="00552B2C" w:rsidRPr="00552B2C" w:rsidRDefault="00552B2C" w:rsidP="00552B2C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B2C" w:rsidRPr="00552B2C" w:rsidRDefault="00552B2C" w:rsidP="00552B2C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B2C">
        <w:rPr>
          <w:rFonts w:ascii="Times New Roman" w:hAnsi="Times New Roman" w:cs="Times New Roman"/>
          <w:color w:val="7030A0"/>
          <w:sz w:val="28"/>
          <w:szCs w:val="28"/>
        </w:rPr>
        <w:t>2 ведущий (на экране портрет Гемфри)</w:t>
      </w:r>
    </w:p>
    <w:p w:rsidR="00552B2C" w:rsidRDefault="00552B2C" w:rsidP="00552B2C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B2C">
        <w:rPr>
          <w:rFonts w:ascii="Times New Roman" w:hAnsi="Times New Roman" w:cs="Times New Roman"/>
          <w:color w:val="000000" w:themeColor="text1"/>
          <w:sz w:val="28"/>
          <w:szCs w:val="28"/>
        </w:rPr>
        <w:t>1821 год. Дэви Гемфри – английский химик, физик установил зависимость электрического сопротивления проводника от его длины и площади поперечного сечения.</w:t>
      </w:r>
    </w:p>
    <w:p w:rsidR="00552B2C" w:rsidRPr="00552B2C" w:rsidRDefault="00552B2C" w:rsidP="00552B2C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B2C" w:rsidRPr="00552B2C" w:rsidRDefault="00552B2C" w:rsidP="00552B2C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B2C">
        <w:rPr>
          <w:rFonts w:ascii="Times New Roman" w:hAnsi="Times New Roman" w:cs="Times New Roman"/>
          <w:color w:val="7030A0"/>
          <w:sz w:val="28"/>
          <w:szCs w:val="28"/>
        </w:rPr>
        <w:t>1 ведущий (на экране портрет Ома)</w:t>
      </w:r>
    </w:p>
    <w:p w:rsidR="00552B2C" w:rsidRDefault="00552B2C" w:rsidP="00552B2C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B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1826 год. Георг Симон Ом – немецкий физик экспериментально установил основной закон электрической цепи, связывающий силу тока, сопротивление и напряжение (закон Ома) </w:t>
      </w:r>
    </w:p>
    <w:p w:rsidR="00552B2C" w:rsidRPr="00552B2C" w:rsidRDefault="00552B2C" w:rsidP="00552B2C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B2C" w:rsidRPr="00552B2C" w:rsidRDefault="00552B2C" w:rsidP="00552B2C">
      <w:pPr>
        <w:spacing w:after="0" w:line="276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552B2C">
        <w:rPr>
          <w:rFonts w:ascii="Times New Roman" w:hAnsi="Times New Roman" w:cs="Times New Roman"/>
          <w:color w:val="7030A0"/>
          <w:sz w:val="28"/>
          <w:szCs w:val="28"/>
        </w:rPr>
        <w:t>2 ведущий (на экране портреты Фарадея и Генри)</w:t>
      </w:r>
    </w:p>
    <w:p w:rsidR="00552B2C" w:rsidRDefault="00552B2C" w:rsidP="00552B2C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B2C">
        <w:rPr>
          <w:rFonts w:ascii="Times New Roman" w:hAnsi="Times New Roman" w:cs="Times New Roman"/>
          <w:color w:val="000000" w:themeColor="text1"/>
          <w:sz w:val="28"/>
          <w:szCs w:val="28"/>
        </w:rPr>
        <w:t>1831 год. Майкл Фарадей открыл явление электромагнитной индукции (принцип индукции был известен также в 1831г. Джозефу Генри, но Фарадей первый опубликовал своё открытие). В этом же году Генри построил мощные электромагниты и электродвигатель, открыл (1832г.) самоиндукцию.</w:t>
      </w:r>
    </w:p>
    <w:p w:rsidR="00552B2C" w:rsidRPr="00552B2C" w:rsidRDefault="00552B2C" w:rsidP="00552B2C">
      <w:pPr>
        <w:spacing w:after="0" w:line="276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552B2C">
        <w:rPr>
          <w:rFonts w:ascii="Times New Roman" w:hAnsi="Times New Roman" w:cs="Times New Roman"/>
          <w:color w:val="7030A0"/>
          <w:sz w:val="28"/>
          <w:szCs w:val="28"/>
        </w:rPr>
        <w:t>1 ведущий (на экране портрет Фарадея)</w:t>
      </w:r>
    </w:p>
    <w:p w:rsidR="00552B2C" w:rsidRDefault="00552B2C" w:rsidP="00552B2C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B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1833 год. Фарадей установил закон электролиза, обнаружил (1837г.) поляризацию диэлектрика и экспериментально доказал (1843г.) закон сохранения электрического заряда.</w:t>
      </w:r>
    </w:p>
    <w:p w:rsidR="00552B2C" w:rsidRPr="00552B2C" w:rsidRDefault="00552B2C" w:rsidP="00552B2C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B2C" w:rsidRPr="00552B2C" w:rsidRDefault="00552B2C" w:rsidP="00552B2C">
      <w:pPr>
        <w:spacing w:after="0" w:line="276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552B2C">
        <w:rPr>
          <w:rFonts w:ascii="Times New Roman" w:hAnsi="Times New Roman" w:cs="Times New Roman"/>
          <w:color w:val="7030A0"/>
          <w:sz w:val="28"/>
          <w:szCs w:val="28"/>
        </w:rPr>
        <w:t>2 ведущий (на экране портрет Томсона)</w:t>
      </w:r>
    </w:p>
    <w:p w:rsidR="00552B2C" w:rsidRDefault="00552B2C" w:rsidP="00552B2C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B2C">
        <w:rPr>
          <w:rFonts w:ascii="Times New Roman" w:hAnsi="Times New Roman" w:cs="Times New Roman"/>
          <w:color w:val="000000" w:themeColor="text1"/>
          <w:sz w:val="28"/>
          <w:szCs w:val="28"/>
        </w:rPr>
        <w:t>1853 год. Уильям (Кельвин) Томсон развил теорию электромагнитных колебаний в электрическом контуре, состоящем из конденсатора и катушки и вывел формулу для периода собственных колебаний в зависимости от ёмкости и индуктивности (формула Томсона).</w:t>
      </w:r>
    </w:p>
    <w:p w:rsidR="00552B2C" w:rsidRPr="00552B2C" w:rsidRDefault="00552B2C" w:rsidP="00552B2C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B2C" w:rsidRPr="00552B2C" w:rsidRDefault="00552B2C" w:rsidP="00552B2C">
      <w:pPr>
        <w:spacing w:after="0" w:line="276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552B2C">
        <w:rPr>
          <w:rFonts w:ascii="Times New Roman" w:hAnsi="Times New Roman" w:cs="Times New Roman"/>
          <w:color w:val="7030A0"/>
          <w:sz w:val="28"/>
          <w:szCs w:val="28"/>
        </w:rPr>
        <w:t>1 ведущий (на экране портреты Лодыгина, Эдисона, Яблочкова)</w:t>
      </w:r>
    </w:p>
    <w:p w:rsidR="00552B2C" w:rsidRPr="00552B2C" w:rsidRDefault="00552B2C" w:rsidP="00552B2C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B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1872 год. Александр Николаевич Лодыгин – русский электротехник изобрёл угольную лампу накаливания. Томас </w:t>
      </w:r>
      <w:proofErr w:type="spellStart"/>
      <w:r w:rsidRPr="00552B2C">
        <w:rPr>
          <w:rFonts w:ascii="Times New Roman" w:hAnsi="Times New Roman" w:cs="Times New Roman"/>
          <w:color w:val="000000" w:themeColor="text1"/>
          <w:sz w:val="28"/>
          <w:szCs w:val="28"/>
        </w:rPr>
        <w:t>Алва</w:t>
      </w:r>
      <w:proofErr w:type="spellEnd"/>
      <w:r w:rsidRPr="00552B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Эдисон – американский изобретатель создал лампу накаливания с угольной нитью. В 1876 году Павел Николаевич Яблочков – русский электротехник </w:t>
      </w:r>
      <w:proofErr w:type="gramStart"/>
      <w:r w:rsidRPr="00552B2C">
        <w:rPr>
          <w:rFonts w:ascii="Times New Roman" w:hAnsi="Times New Roman" w:cs="Times New Roman"/>
          <w:color w:val="000000" w:themeColor="text1"/>
          <w:sz w:val="28"/>
          <w:szCs w:val="28"/>
        </w:rPr>
        <w:t>изобрёл .дуговую</w:t>
      </w:r>
      <w:proofErr w:type="gramEnd"/>
      <w:r w:rsidRPr="00552B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лампу без регулятора – электрическую свечу (свеча Яблочкова), чем положил начало первой практически применимой системе электрического освещения.</w:t>
      </w:r>
    </w:p>
    <w:p w:rsidR="00552B2C" w:rsidRPr="00552B2C" w:rsidRDefault="00552B2C" w:rsidP="00552B2C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B2C" w:rsidRPr="00552B2C" w:rsidRDefault="00552B2C" w:rsidP="00552B2C">
      <w:pPr>
        <w:spacing w:after="0" w:line="276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552B2C">
        <w:rPr>
          <w:rFonts w:ascii="Times New Roman" w:hAnsi="Times New Roman" w:cs="Times New Roman"/>
          <w:color w:val="7030A0"/>
          <w:sz w:val="28"/>
          <w:szCs w:val="28"/>
        </w:rPr>
        <w:t>2 ведущий.</w:t>
      </w:r>
    </w:p>
    <w:p w:rsidR="00552B2C" w:rsidRDefault="00552B2C" w:rsidP="00552B2C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B2C">
        <w:rPr>
          <w:rFonts w:ascii="Times New Roman" w:hAnsi="Times New Roman" w:cs="Times New Roman"/>
          <w:color w:val="000000" w:themeColor="text1"/>
          <w:sz w:val="28"/>
          <w:szCs w:val="28"/>
        </w:rPr>
        <w:t>Это лишь маленькая толика открытий тех лет. Сейчас на дворе 21 век и открытия продолжаются. Порой они удивляют человечество, а порой пугают и заставляют призадуматься.</w:t>
      </w:r>
    </w:p>
    <w:p w:rsidR="002E2CAA" w:rsidRDefault="002E2CAA" w:rsidP="00552B2C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B2C" w:rsidRPr="00552B2C" w:rsidRDefault="00552B2C" w:rsidP="00552B2C">
      <w:pPr>
        <w:spacing w:after="0" w:line="276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552B2C">
        <w:rPr>
          <w:rFonts w:ascii="Times New Roman" w:hAnsi="Times New Roman" w:cs="Times New Roman"/>
          <w:color w:val="7030A0"/>
          <w:sz w:val="28"/>
          <w:szCs w:val="28"/>
        </w:rPr>
        <w:t>1 ведущий.</w:t>
      </w:r>
    </w:p>
    <w:p w:rsidR="00552B2C" w:rsidRPr="00552B2C" w:rsidRDefault="00552B2C" w:rsidP="00552B2C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B2C">
        <w:rPr>
          <w:rFonts w:ascii="Times New Roman" w:hAnsi="Times New Roman" w:cs="Times New Roman"/>
          <w:color w:val="000000" w:themeColor="text1"/>
          <w:sz w:val="28"/>
          <w:szCs w:val="28"/>
        </w:rPr>
        <w:t>Мы продолжаем наш вечер. И сейчас предлагаем создать желающим две команды по 5-6 человек.</w:t>
      </w:r>
    </w:p>
    <w:p w:rsidR="00552B2C" w:rsidRPr="00552B2C" w:rsidRDefault="00552B2C" w:rsidP="00552B2C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B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1). Конкурс эрудитов (отгадывание кроссвордов из 10 сл.) </w:t>
      </w:r>
    </w:p>
    <w:p w:rsidR="00552B2C" w:rsidRPr="00552B2C" w:rsidRDefault="00552B2C" w:rsidP="00552B2C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B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Каждая команда получает лист с кроссвордом.</w:t>
      </w:r>
    </w:p>
    <w:p w:rsidR="00552B2C" w:rsidRPr="00552B2C" w:rsidRDefault="00552B2C" w:rsidP="00552B2C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B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2). Конкурс изобретателей. Соорудить электроскоп.</w:t>
      </w:r>
    </w:p>
    <w:p w:rsidR="00552B2C" w:rsidRPr="00552B2C" w:rsidRDefault="00552B2C" w:rsidP="00552B2C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B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На демонстрационном столе находятся:</w:t>
      </w:r>
    </w:p>
    <w:p w:rsidR="00552B2C" w:rsidRPr="00552B2C" w:rsidRDefault="00552B2C" w:rsidP="00552B2C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B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proofErr w:type="gramStart"/>
      <w:r w:rsidRPr="00552B2C">
        <w:rPr>
          <w:rFonts w:ascii="Times New Roman" w:hAnsi="Times New Roman" w:cs="Times New Roman"/>
          <w:color w:val="000000" w:themeColor="text1"/>
          <w:sz w:val="28"/>
          <w:szCs w:val="28"/>
        </w:rPr>
        <w:t>стеклянные</w:t>
      </w:r>
      <w:proofErr w:type="gramEnd"/>
      <w:r w:rsidRPr="00552B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бутылочки, медные проводки, фольга,</w:t>
      </w:r>
    </w:p>
    <w:p w:rsidR="00552B2C" w:rsidRPr="00552B2C" w:rsidRDefault="00552B2C" w:rsidP="00552B2C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B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proofErr w:type="gramStart"/>
      <w:r w:rsidRPr="00552B2C">
        <w:rPr>
          <w:rFonts w:ascii="Times New Roman" w:hAnsi="Times New Roman" w:cs="Times New Roman"/>
          <w:color w:val="000000" w:themeColor="text1"/>
          <w:sz w:val="28"/>
          <w:szCs w:val="28"/>
        </w:rPr>
        <w:t>стеклянные</w:t>
      </w:r>
      <w:proofErr w:type="gramEnd"/>
      <w:r w:rsidRPr="00552B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металлические стаканы, магниты,</w:t>
      </w:r>
    </w:p>
    <w:p w:rsidR="00552B2C" w:rsidRPr="00552B2C" w:rsidRDefault="00552B2C" w:rsidP="00552B2C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B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proofErr w:type="gramStart"/>
      <w:r w:rsidRPr="00552B2C">
        <w:rPr>
          <w:rFonts w:ascii="Times New Roman" w:hAnsi="Times New Roman" w:cs="Times New Roman"/>
          <w:color w:val="000000" w:themeColor="text1"/>
          <w:sz w:val="28"/>
          <w:szCs w:val="28"/>
        </w:rPr>
        <w:t>стеклянная</w:t>
      </w:r>
      <w:proofErr w:type="gramEnd"/>
      <w:r w:rsidRPr="00552B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эбонитовая палочки и пр. Нужно </w:t>
      </w:r>
    </w:p>
    <w:p w:rsidR="00552B2C" w:rsidRPr="00552B2C" w:rsidRDefault="00552B2C" w:rsidP="00552B2C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B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proofErr w:type="gramStart"/>
      <w:r w:rsidRPr="00552B2C">
        <w:rPr>
          <w:rFonts w:ascii="Times New Roman" w:hAnsi="Times New Roman" w:cs="Times New Roman"/>
          <w:color w:val="000000" w:themeColor="text1"/>
          <w:sz w:val="28"/>
          <w:szCs w:val="28"/>
        </w:rPr>
        <w:t>выбрать</w:t>
      </w:r>
      <w:proofErr w:type="gramEnd"/>
      <w:r w:rsidRPr="00552B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необходимое оборудование и построить </w:t>
      </w:r>
    </w:p>
    <w:p w:rsidR="00552B2C" w:rsidRPr="00552B2C" w:rsidRDefault="00552B2C" w:rsidP="00552B2C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B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proofErr w:type="gramStart"/>
      <w:r w:rsidRPr="00552B2C">
        <w:rPr>
          <w:rFonts w:ascii="Times New Roman" w:hAnsi="Times New Roman" w:cs="Times New Roman"/>
          <w:color w:val="000000" w:themeColor="text1"/>
          <w:sz w:val="28"/>
          <w:szCs w:val="28"/>
        </w:rPr>
        <w:t>электроскоп</w:t>
      </w:r>
      <w:proofErr w:type="gramEnd"/>
      <w:r w:rsidRPr="00552B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E2CAA" w:rsidRPr="00552B2C" w:rsidRDefault="002E2CAA" w:rsidP="00552B2C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B2C" w:rsidRPr="00552B2C" w:rsidRDefault="00552B2C" w:rsidP="00552B2C">
      <w:pPr>
        <w:spacing w:after="0" w:line="276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552B2C">
        <w:rPr>
          <w:rFonts w:ascii="Times New Roman" w:hAnsi="Times New Roman" w:cs="Times New Roman"/>
          <w:color w:val="7030A0"/>
          <w:sz w:val="28"/>
          <w:szCs w:val="28"/>
        </w:rPr>
        <w:t>2 ведущий.</w:t>
      </w:r>
    </w:p>
    <w:p w:rsidR="00552B2C" w:rsidRPr="00552B2C" w:rsidRDefault="00552B2C" w:rsidP="00552B2C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B2C">
        <w:rPr>
          <w:rFonts w:ascii="Times New Roman" w:hAnsi="Times New Roman" w:cs="Times New Roman"/>
          <w:color w:val="000000" w:themeColor="text1"/>
          <w:sz w:val="28"/>
          <w:szCs w:val="28"/>
        </w:rPr>
        <w:t>Наш вечер подошёл к концу. Проведём награждение участников вечера (производится награждение призами).</w:t>
      </w:r>
    </w:p>
    <w:p w:rsidR="00552B2C" w:rsidRPr="00552B2C" w:rsidRDefault="00552B2C" w:rsidP="00552B2C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B2C">
        <w:rPr>
          <w:rFonts w:ascii="Times New Roman" w:hAnsi="Times New Roman" w:cs="Times New Roman"/>
          <w:color w:val="000000" w:themeColor="text1"/>
          <w:sz w:val="28"/>
          <w:szCs w:val="28"/>
        </w:rPr>
        <w:t>Благодарим всех, кто пришёл на наш вечер.</w:t>
      </w:r>
    </w:p>
    <w:p w:rsidR="00552B2C" w:rsidRPr="00552B2C" w:rsidRDefault="00552B2C" w:rsidP="00552B2C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B2C" w:rsidRDefault="00552B2C" w:rsidP="00552B2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2B2C" w:rsidRPr="00552B2C" w:rsidRDefault="00552B2C" w:rsidP="00552B2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52B2C" w:rsidRPr="00552B2C" w:rsidRDefault="00552B2C" w:rsidP="00552B2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Кроссворд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667"/>
        <w:gridCol w:w="667"/>
        <w:gridCol w:w="667"/>
        <w:gridCol w:w="667"/>
        <w:gridCol w:w="667"/>
        <w:gridCol w:w="671"/>
        <w:gridCol w:w="664"/>
        <w:gridCol w:w="668"/>
        <w:gridCol w:w="668"/>
        <w:gridCol w:w="668"/>
        <w:gridCol w:w="668"/>
        <w:gridCol w:w="668"/>
        <w:gridCol w:w="668"/>
      </w:tblGrid>
      <w:tr w:rsidR="00552B2C" w:rsidRPr="00552B2C" w:rsidTr="00F17B79">
        <w:tc>
          <w:tcPr>
            <w:tcW w:w="667" w:type="dxa"/>
            <w:tcBorders>
              <w:bottom w:val="single" w:sz="4" w:space="0" w:color="7030A0"/>
            </w:tcBorders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</w:p>
        </w:tc>
        <w:tc>
          <w:tcPr>
            <w:tcW w:w="671" w:type="dxa"/>
            <w:tcBorders>
              <w:bottom w:val="single" w:sz="4" w:space="0" w:color="7030A0"/>
              <w:right w:val="single" w:sz="4" w:space="0" w:color="7030A0"/>
            </w:tcBorders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</w:tcBorders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B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8" w:type="dxa"/>
            <w:tcBorders>
              <w:bottom w:val="single" w:sz="4" w:space="0" w:color="7030A0"/>
            </w:tcBorders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bottom w:val="single" w:sz="4" w:space="0" w:color="7030A0"/>
            </w:tcBorders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bottom w:val="single" w:sz="4" w:space="0" w:color="7030A0"/>
            </w:tcBorders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B2C" w:rsidRPr="00552B2C" w:rsidTr="00F17B79">
        <w:tc>
          <w:tcPr>
            <w:tcW w:w="667" w:type="dxa"/>
            <w:tcBorders>
              <w:top w:val="single" w:sz="4" w:space="0" w:color="7030A0"/>
            </w:tcBorders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right w:val="single" w:sz="4" w:space="0" w:color="7030A0"/>
            </w:tcBorders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B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</w:tcBorders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7030A0"/>
              <w:bottom w:val="single" w:sz="4" w:space="0" w:color="7030A0"/>
            </w:tcBorders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left w:val="single" w:sz="4" w:space="0" w:color="7030A0"/>
            </w:tcBorders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B2C" w:rsidRPr="00552B2C" w:rsidTr="00F17B79">
        <w:tc>
          <w:tcPr>
            <w:tcW w:w="667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bottom w:val="single" w:sz="4" w:space="0" w:color="7030A0"/>
            </w:tcBorders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bottom w:val="single" w:sz="4" w:space="0" w:color="7030A0"/>
            </w:tcBorders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bottom w:val="single" w:sz="4" w:space="0" w:color="7030A0"/>
            </w:tcBorders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bottom w:val="single" w:sz="4" w:space="0" w:color="7030A0"/>
            </w:tcBorders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bottom w:val="single" w:sz="4" w:space="0" w:color="7030A0"/>
            </w:tcBorders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</w:tcBorders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7030A0"/>
              <w:bottom w:val="single" w:sz="4" w:space="0" w:color="7030A0"/>
            </w:tcBorders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7030A0"/>
            </w:tcBorders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B2C" w:rsidRPr="00552B2C" w:rsidTr="00F17B79">
        <w:tc>
          <w:tcPr>
            <w:tcW w:w="667" w:type="dxa"/>
            <w:tcBorders>
              <w:right w:val="single" w:sz="4" w:space="0" w:color="7030A0"/>
            </w:tcBorders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B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B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left w:val="single" w:sz="4" w:space="0" w:color="7030A0"/>
            </w:tcBorders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B2C" w:rsidRPr="00552B2C" w:rsidTr="00F17B79">
        <w:tc>
          <w:tcPr>
            <w:tcW w:w="667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7030A0"/>
            </w:tcBorders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7030A0"/>
              <w:right w:val="single" w:sz="4" w:space="0" w:color="7030A0"/>
            </w:tcBorders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7030A0"/>
              <w:left w:val="single" w:sz="4" w:space="0" w:color="7030A0"/>
            </w:tcBorders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7030A0"/>
            </w:tcBorders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7030A0"/>
              <w:right w:val="single" w:sz="4" w:space="0" w:color="7030A0"/>
            </w:tcBorders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7030A0"/>
              <w:left w:val="single" w:sz="4" w:space="0" w:color="7030A0"/>
            </w:tcBorders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7030A0"/>
            </w:tcBorders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B2C" w:rsidRPr="00552B2C" w:rsidTr="00F17B79">
        <w:tc>
          <w:tcPr>
            <w:tcW w:w="667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right w:val="single" w:sz="4" w:space="0" w:color="7030A0"/>
            </w:tcBorders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left w:val="single" w:sz="4" w:space="0" w:color="7030A0"/>
            </w:tcBorders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bottom w:val="single" w:sz="4" w:space="0" w:color="7030A0"/>
              <w:right w:val="single" w:sz="4" w:space="0" w:color="7030A0"/>
            </w:tcBorders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left w:val="single" w:sz="4" w:space="0" w:color="7030A0"/>
              <w:bottom w:val="single" w:sz="4" w:space="0" w:color="7030A0"/>
            </w:tcBorders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bottom w:val="single" w:sz="4" w:space="0" w:color="7030A0"/>
            </w:tcBorders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bottom w:val="single" w:sz="4" w:space="0" w:color="7030A0"/>
            </w:tcBorders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bottom w:val="single" w:sz="4" w:space="0" w:color="7030A0"/>
            </w:tcBorders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B2C" w:rsidRPr="00552B2C" w:rsidTr="00F17B79">
        <w:tc>
          <w:tcPr>
            <w:tcW w:w="667" w:type="dxa"/>
            <w:tcBorders>
              <w:bottom w:val="single" w:sz="4" w:space="0" w:color="7030A0"/>
            </w:tcBorders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bottom w:val="single" w:sz="4" w:space="0" w:color="7030A0"/>
            </w:tcBorders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bottom w:val="single" w:sz="4" w:space="0" w:color="7030A0"/>
              <w:right w:val="single" w:sz="4" w:space="0" w:color="7030A0"/>
            </w:tcBorders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left w:val="single" w:sz="4" w:space="0" w:color="7030A0"/>
              <w:bottom w:val="single" w:sz="4" w:space="0" w:color="7030A0"/>
            </w:tcBorders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right w:val="single" w:sz="4" w:space="0" w:color="7030A0"/>
            </w:tcBorders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B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</w:tcBorders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7030A0"/>
              <w:bottom w:val="single" w:sz="4" w:space="0" w:color="7030A0"/>
            </w:tcBorders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B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8" w:type="dxa"/>
            <w:tcBorders>
              <w:top w:val="single" w:sz="4" w:space="0" w:color="7030A0"/>
              <w:bottom w:val="single" w:sz="4" w:space="0" w:color="7030A0"/>
            </w:tcBorders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left w:val="single" w:sz="4" w:space="0" w:color="7030A0"/>
            </w:tcBorders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B2C" w:rsidRPr="00552B2C" w:rsidTr="00F17B79">
        <w:tc>
          <w:tcPr>
            <w:tcW w:w="66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B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left w:val="single" w:sz="4" w:space="0" w:color="7030A0"/>
            </w:tcBorders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7030A0"/>
              <w:right w:val="single" w:sz="4" w:space="0" w:color="7030A0"/>
            </w:tcBorders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7030A0"/>
              <w:left w:val="single" w:sz="4" w:space="0" w:color="7030A0"/>
            </w:tcBorders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7030A0"/>
            </w:tcBorders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bottom w:val="single" w:sz="4" w:space="0" w:color="7030A0"/>
            </w:tcBorders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B2C" w:rsidRPr="00552B2C" w:rsidTr="00F17B79">
        <w:tc>
          <w:tcPr>
            <w:tcW w:w="667" w:type="dxa"/>
            <w:tcBorders>
              <w:top w:val="single" w:sz="4" w:space="0" w:color="7030A0"/>
            </w:tcBorders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7030A0"/>
            </w:tcBorders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7030A0"/>
              <w:right w:val="single" w:sz="4" w:space="0" w:color="7030A0"/>
            </w:tcBorders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7030A0"/>
              <w:left w:val="single" w:sz="4" w:space="0" w:color="7030A0"/>
            </w:tcBorders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right w:val="single" w:sz="4" w:space="0" w:color="7030A0"/>
            </w:tcBorders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left w:val="single" w:sz="4" w:space="0" w:color="7030A0"/>
            </w:tcBorders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7030A0"/>
            </w:tcBorders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right w:val="single" w:sz="4" w:space="0" w:color="7030A0"/>
            </w:tcBorders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B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52B2C" w:rsidRPr="00552B2C" w:rsidTr="00F17B79">
        <w:tc>
          <w:tcPr>
            <w:tcW w:w="667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right w:val="single" w:sz="4" w:space="0" w:color="7030A0"/>
            </w:tcBorders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left w:val="single" w:sz="4" w:space="0" w:color="7030A0"/>
            </w:tcBorders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7030A0"/>
            </w:tcBorders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bottom w:val="single" w:sz="4" w:space="0" w:color="7030A0"/>
            </w:tcBorders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right w:val="single" w:sz="4" w:space="0" w:color="7030A0"/>
            </w:tcBorders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B2C" w:rsidRPr="00552B2C" w:rsidTr="00F17B79">
        <w:tc>
          <w:tcPr>
            <w:tcW w:w="667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right w:val="single" w:sz="4" w:space="0" w:color="7030A0"/>
            </w:tcBorders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left w:val="single" w:sz="4" w:space="0" w:color="7030A0"/>
              <w:bottom w:val="single" w:sz="4" w:space="0" w:color="7030A0"/>
            </w:tcBorders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bottom w:val="single" w:sz="4" w:space="0" w:color="7030A0"/>
            </w:tcBorders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bottom w:val="single" w:sz="4" w:space="0" w:color="7030A0"/>
            </w:tcBorders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bottom w:val="single" w:sz="4" w:space="0" w:color="7030A0"/>
            </w:tcBorders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bottom w:val="single" w:sz="4" w:space="0" w:color="7030A0"/>
            </w:tcBorders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bottom w:val="single" w:sz="4" w:space="0" w:color="7030A0"/>
            </w:tcBorders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bottom w:val="single" w:sz="4" w:space="0" w:color="7030A0"/>
              <w:right w:val="single" w:sz="4" w:space="0" w:color="7030A0"/>
            </w:tcBorders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B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8" w:type="dxa"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B2C" w:rsidRPr="00552B2C" w:rsidTr="00F17B79">
        <w:tc>
          <w:tcPr>
            <w:tcW w:w="667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right w:val="single" w:sz="4" w:space="0" w:color="7030A0"/>
            </w:tcBorders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B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7" w:type="dxa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B2C" w:rsidRPr="00552B2C" w:rsidTr="00F17B79">
        <w:tc>
          <w:tcPr>
            <w:tcW w:w="667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7030A0"/>
            </w:tcBorders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7030A0"/>
            </w:tcBorders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7030A0"/>
            </w:tcBorders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7030A0"/>
            </w:tcBorders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7030A0"/>
            </w:tcBorders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7030A0"/>
            </w:tcBorders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7030A0"/>
              <w:right w:val="single" w:sz="4" w:space="0" w:color="7030A0"/>
            </w:tcBorders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B2C" w:rsidRPr="00552B2C" w:rsidTr="00F17B79">
        <w:tc>
          <w:tcPr>
            <w:tcW w:w="667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right w:val="single" w:sz="4" w:space="0" w:color="7030A0"/>
            </w:tcBorders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left w:val="single" w:sz="4" w:space="0" w:color="7030A0"/>
              <w:right w:val="single" w:sz="4" w:space="0" w:color="7030A0"/>
            </w:tcBorders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B2C" w:rsidRPr="00552B2C" w:rsidTr="00F17B79">
        <w:tc>
          <w:tcPr>
            <w:tcW w:w="667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7030A0"/>
            </w:tcBorders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right w:val="single" w:sz="4" w:space="0" w:color="7030A0"/>
            </w:tcBorders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B2C" w:rsidRPr="00552B2C" w:rsidTr="00F17B79">
        <w:tc>
          <w:tcPr>
            <w:tcW w:w="667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right w:val="single" w:sz="4" w:space="0" w:color="7030A0"/>
            </w:tcBorders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7030A0"/>
              <w:left w:val="single" w:sz="4" w:space="0" w:color="7030A0"/>
              <w:bottom w:val="single" w:sz="4" w:space="0" w:color="auto"/>
              <w:right w:val="single" w:sz="4" w:space="0" w:color="7030A0"/>
            </w:tcBorders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B2C" w:rsidRPr="00552B2C" w:rsidTr="00F17B79">
        <w:tc>
          <w:tcPr>
            <w:tcW w:w="667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right w:val="single" w:sz="4" w:space="0" w:color="7030A0"/>
            </w:tcBorders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B2C" w:rsidRPr="00552B2C" w:rsidTr="00F17B79">
        <w:tc>
          <w:tcPr>
            <w:tcW w:w="667" w:type="dxa"/>
            <w:tcBorders>
              <w:bottom w:val="nil"/>
            </w:tcBorders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bottom w:val="nil"/>
            </w:tcBorders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bottom w:val="nil"/>
            </w:tcBorders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bottom w:val="nil"/>
            </w:tcBorders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bottom w:val="nil"/>
            </w:tcBorders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bottom w:val="nil"/>
            </w:tcBorders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bottom w:val="nil"/>
            </w:tcBorders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bottom w:val="nil"/>
            </w:tcBorders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bottom w:val="nil"/>
            </w:tcBorders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bottom w:val="nil"/>
            </w:tcBorders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bottom w:val="nil"/>
            </w:tcBorders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bottom w:val="nil"/>
            </w:tcBorders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bottom w:val="nil"/>
              <w:right w:val="single" w:sz="4" w:space="0" w:color="7030A0"/>
            </w:tcBorders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2B2C" w:rsidRPr="00552B2C" w:rsidRDefault="00552B2C" w:rsidP="00552B2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52B2C" w:rsidRPr="00552B2C" w:rsidRDefault="00552B2C" w:rsidP="00552B2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52B2C">
        <w:rPr>
          <w:rFonts w:ascii="Times New Roman" w:hAnsi="Times New Roman" w:cs="Times New Roman"/>
          <w:b/>
          <w:sz w:val="28"/>
          <w:szCs w:val="28"/>
        </w:rPr>
        <w:t>По горизонтали</w:t>
      </w:r>
      <w:r w:rsidRPr="00552B2C">
        <w:rPr>
          <w:rFonts w:ascii="Times New Roman" w:hAnsi="Times New Roman" w:cs="Times New Roman"/>
          <w:sz w:val="28"/>
          <w:szCs w:val="28"/>
        </w:rPr>
        <w:t xml:space="preserve">: 1). Единица измерения напряжения. 2). Прибор для измерения силы тока. 3). Нейтральная система двух </w:t>
      </w:r>
      <w:proofErr w:type="gramStart"/>
      <w:r w:rsidRPr="00552B2C">
        <w:rPr>
          <w:rFonts w:ascii="Times New Roman" w:hAnsi="Times New Roman" w:cs="Times New Roman"/>
          <w:sz w:val="28"/>
          <w:szCs w:val="28"/>
        </w:rPr>
        <w:t xml:space="preserve">зарядов,   </w:t>
      </w:r>
      <w:proofErr w:type="gramEnd"/>
      <w:r w:rsidRPr="00552B2C">
        <w:rPr>
          <w:rFonts w:ascii="Times New Roman" w:hAnsi="Times New Roman" w:cs="Times New Roman"/>
          <w:sz w:val="28"/>
          <w:szCs w:val="28"/>
        </w:rPr>
        <w:t xml:space="preserve">  в которой положительный и отрицательный заряды распределены несимметрично. 4). Единица измерения электрического заряда.    5). Система двух проводников, разделённых слоем диэлектрика.</w:t>
      </w:r>
    </w:p>
    <w:p w:rsidR="00552B2C" w:rsidRPr="00552B2C" w:rsidRDefault="00552B2C" w:rsidP="00552B2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52B2C">
        <w:rPr>
          <w:rFonts w:ascii="Times New Roman" w:hAnsi="Times New Roman" w:cs="Times New Roman"/>
          <w:b/>
          <w:sz w:val="28"/>
          <w:szCs w:val="28"/>
        </w:rPr>
        <w:t xml:space="preserve">По вертикали: </w:t>
      </w:r>
      <w:r w:rsidRPr="00552B2C">
        <w:rPr>
          <w:rFonts w:ascii="Times New Roman" w:hAnsi="Times New Roman" w:cs="Times New Roman"/>
          <w:sz w:val="28"/>
          <w:szCs w:val="28"/>
        </w:rPr>
        <w:t xml:space="preserve">6). Вещества хорошо проводящие электрический ток. 7). Энергетическая характеристика электрического поля.           8). Немецкий физик, установивший закон зависимости силы тока     от напряжения. 9). Мельчайшая частица вещества. 10). Разность потенциалов.                          </w:t>
      </w:r>
    </w:p>
    <w:p w:rsidR="00552B2C" w:rsidRDefault="00552B2C" w:rsidP="00552B2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52B2C" w:rsidRDefault="00552B2C" w:rsidP="00552B2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52B2C" w:rsidRDefault="00552B2C" w:rsidP="00552B2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52B2C" w:rsidRDefault="00552B2C" w:rsidP="00552B2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52B2C" w:rsidRDefault="00552B2C" w:rsidP="00552B2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52B2C" w:rsidRDefault="00552B2C" w:rsidP="00552B2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52B2C" w:rsidRDefault="00552B2C" w:rsidP="00552B2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52B2C" w:rsidRDefault="00552B2C" w:rsidP="00552B2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52B2C" w:rsidRPr="00552B2C" w:rsidRDefault="00552B2C" w:rsidP="00552B2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52B2C" w:rsidRPr="00552B2C" w:rsidRDefault="00552B2C" w:rsidP="00552B2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B2C">
        <w:rPr>
          <w:rFonts w:ascii="Times New Roman" w:hAnsi="Times New Roman" w:cs="Times New Roman"/>
          <w:b/>
          <w:sz w:val="28"/>
          <w:szCs w:val="28"/>
        </w:rPr>
        <w:t>Кроссворд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5"/>
      </w:tblGrid>
      <w:tr w:rsidR="00552B2C" w:rsidRPr="00552B2C" w:rsidTr="00F17B79"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B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" w:type="dxa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B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4" w:type="dxa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B2C" w:rsidRPr="00552B2C" w:rsidTr="00F17B79"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B2C" w:rsidRPr="00552B2C" w:rsidTr="00F17B79"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B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" w:type="dxa"/>
            <w:shd w:val="clear" w:color="auto" w:fill="FFFFFF" w:themeFill="background1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B2C" w:rsidRPr="00552B2C" w:rsidTr="00F17B79"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B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B2C" w:rsidRPr="00552B2C" w:rsidTr="00F17B79"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B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" w:type="dxa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B2C" w:rsidRPr="00552B2C" w:rsidTr="00F17B79"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B2C" w:rsidRPr="00552B2C" w:rsidTr="00F17B79"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B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" w:type="dxa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B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4" w:type="dxa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B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" w:type="dxa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B2C" w:rsidRPr="00552B2C" w:rsidTr="00F17B79"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B2C" w:rsidRPr="00552B2C" w:rsidTr="00F17B79">
        <w:tc>
          <w:tcPr>
            <w:tcW w:w="584" w:type="dxa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B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" w:type="dxa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B2C" w:rsidRPr="00552B2C" w:rsidTr="00F17B79"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B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" w:type="dxa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B2C" w:rsidRPr="00552B2C" w:rsidTr="00F17B79"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B2C" w:rsidRPr="00552B2C" w:rsidTr="00F17B79"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B2C" w:rsidRPr="00552B2C" w:rsidTr="00F17B79"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92D050"/>
          </w:tcPr>
          <w:p w:rsidR="00552B2C" w:rsidRPr="00552B2C" w:rsidRDefault="00552B2C" w:rsidP="00552B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2B2C" w:rsidRPr="00552B2C" w:rsidRDefault="00552B2C" w:rsidP="00552B2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52B2C" w:rsidRPr="00552B2C" w:rsidRDefault="00552B2C" w:rsidP="00552B2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52B2C" w:rsidRPr="00552B2C" w:rsidRDefault="00552B2C" w:rsidP="00552B2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52B2C">
        <w:rPr>
          <w:rFonts w:ascii="Times New Roman" w:hAnsi="Times New Roman" w:cs="Times New Roman"/>
          <w:b/>
          <w:sz w:val="28"/>
          <w:szCs w:val="28"/>
        </w:rPr>
        <w:t xml:space="preserve">По горизонтали: </w:t>
      </w:r>
      <w:r w:rsidRPr="00552B2C">
        <w:rPr>
          <w:rFonts w:ascii="Times New Roman" w:hAnsi="Times New Roman" w:cs="Times New Roman"/>
          <w:sz w:val="28"/>
          <w:szCs w:val="28"/>
        </w:rPr>
        <w:t>1). Носители зарядов в водных растворах или расплавах электролитов. 2). Единица измерения силы тока.              3). Драгоценный камень, от названия которого произошли слова: электрон, электричество и т.п. 4). Прибор для определения наличия заряда. 5). Носители заряда в металлах. 6). Единица измерения электрического сопротивления.</w:t>
      </w:r>
    </w:p>
    <w:p w:rsidR="00552B2C" w:rsidRPr="00552B2C" w:rsidRDefault="00552B2C" w:rsidP="00552B2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52B2C" w:rsidRPr="00552B2C" w:rsidRDefault="00552B2C" w:rsidP="00552B2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52B2C" w:rsidRPr="00552B2C" w:rsidRDefault="00552B2C" w:rsidP="00552B2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52B2C">
        <w:rPr>
          <w:rFonts w:ascii="Times New Roman" w:hAnsi="Times New Roman" w:cs="Times New Roman"/>
          <w:b/>
          <w:sz w:val="28"/>
          <w:szCs w:val="28"/>
        </w:rPr>
        <w:t xml:space="preserve">По вертикали: </w:t>
      </w:r>
      <w:r w:rsidRPr="00552B2C">
        <w:rPr>
          <w:rFonts w:ascii="Times New Roman" w:hAnsi="Times New Roman" w:cs="Times New Roman"/>
          <w:sz w:val="28"/>
          <w:szCs w:val="28"/>
        </w:rPr>
        <w:t xml:space="preserve">7). Вещества не проводящие электрический ток.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52B2C">
        <w:rPr>
          <w:rFonts w:ascii="Times New Roman" w:hAnsi="Times New Roman" w:cs="Times New Roman"/>
          <w:sz w:val="28"/>
          <w:szCs w:val="28"/>
        </w:rPr>
        <w:t xml:space="preserve"> 8). Силовая характеристика электрического поля. 9). Устройство для регулирования силы тока. 10). Французский учёный, который экспериментально установил основной закон электростатики.</w:t>
      </w:r>
    </w:p>
    <w:p w:rsidR="00552B2C" w:rsidRPr="00552B2C" w:rsidRDefault="00552B2C" w:rsidP="00552B2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52B2C" w:rsidRPr="00552B2C" w:rsidRDefault="00552B2C" w:rsidP="00552B2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52B2C" w:rsidRPr="00552B2C" w:rsidRDefault="00552B2C" w:rsidP="00552B2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C1B6F" w:rsidRPr="00552B2C" w:rsidRDefault="00AC1B6F" w:rsidP="00552B2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AC1B6F" w:rsidRPr="00552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B3E"/>
    <w:rsid w:val="002A2A2C"/>
    <w:rsid w:val="002E2CAA"/>
    <w:rsid w:val="00552B2C"/>
    <w:rsid w:val="00955B3E"/>
    <w:rsid w:val="00A40421"/>
    <w:rsid w:val="00AC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66BE6-4F96-4D26-A3EF-5EB26915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40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404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0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._%D0%AD%D0%BF%D0%B8%D0%BD%D1%83%D1%81" TargetMode="External"/><Relationship Id="rId13" Type="http://schemas.openxmlformats.org/officeDocument/2006/relationships/hyperlink" Target="https://ru.wikipedia.org/wiki/%D0%9A%D0%B0%D0%B2%D0%B5%D0%BD%D0%B4%D0%B8%D1%88,_%D0%93%D0%B5%D0%BD%D1%80%D0%B8" TargetMode="External"/><Relationship Id="rId18" Type="http://schemas.openxmlformats.org/officeDocument/2006/relationships/hyperlink" Target="https://ru.wikipedia.org/wiki/1879_%D0%B3%D0%BE%D0%B4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iki/%D0%A4._%D0%AD%D0%BF%D0%B8%D0%BD%D1%83%D1%81" TargetMode="External"/><Relationship Id="rId12" Type="http://schemas.openxmlformats.org/officeDocument/2006/relationships/hyperlink" Target="https://ru.wikipedia.org/wiki/%D0%9A%D0%B0%D0%B2%D0%B5%D0%BD%D0%B4%D0%B8%D1%88,_%D0%93%D0%B5%D0%BD%D1%80%D0%B8" TargetMode="External"/><Relationship Id="rId17" Type="http://schemas.openxmlformats.org/officeDocument/2006/relationships/hyperlink" Target="https://ru.wikipedia.org/wiki/%D0%9A%D0%B0%D0%B2%D0%B5%D0%BD%D0%B4%D0%B8%D1%88%D1%81%D0%BA%D0%B0%D1%8F_%D0%BB%D0%B0%D0%B1%D0%BE%D1%80%D0%B0%D1%82%D0%BE%D1%80%D0%B8%D1%8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A%D0%B0%D0%B2%D0%B5%D0%BD%D0%B4%D0%B8%D1%88,_%D0%93%D0%B5%D0%BD%D1%80%D0%B8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1%D0%B0%D0%BD%D0%BA%D1%82-%D0%9F%D0%B5%D1%82%D0%B5%D1%80%D0%B1%D1%83%D1%80%D0%B3%D1%81%D0%BA%D0%B0%D1%8F_%D0%B0%D0%BA%D0%B0%D0%B4%D0%B5%D0%BC%D0%B8%D1%8F_%D0%BD%D0%B0%D1%83%D0%BA" TargetMode="External"/><Relationship Id="rId11" Type="http://schemas.openxmlformats.org/officeDocument/2006/relationships/hyperlink" Target="https://ru.wikipedia.org/wiki/%D0%A0%D0%BE%D0%B1%D0%B8%D1%81%D0%BE%D0%BD,_%D0%94%D0%B6%D0%BE%D0%BD" TargetMode="External"/><Relationship Id="rId5" Type="http://schemas.openxmlformats.org/officeDocument/2006/relationships/hyperlink" Target="https://ru.wikipedia.org/wiki/%D0%93._%D0%92._%D0%A0%D0%B8%D1%85%D0%BC%D0%B0%D0%BD" TargetMode="External"/><Relationship Id="rId15" Type="http://schemas.openxmlformats.org/officeDocument/2006/relationships/hyperlink" Target="https://ru.wikipedia.org/wiki/1874_%D0%B3%D0%BE%D0%B4" TargetMode="External"/><Relationship Id="rId10" Type="http://schemas.openxmlformats.org/officeDocument/2006/relationships/hyperlink" Target="https://ru.wikipedia.org/wiki/%D0%A0%D0%BE%D0%B1%D0%B8%D1%81%D0%BE%D0%BD,_%D0%94%D0%B6%D0%BE%D0%BD" TargetMode="External"/><Relationship Id="rId19" Type="http://schemas.openxmlformats.org/officeDocument/2006/relationships/hyperlink" Target="https://ru.wikipedia.org/wiki/%D0%9A%D1%80%D1%83%D1%82%D0%B8%D0%BB%D1%8C%D0%BD%D1%8B%D0%B5_%D0%B2%D0%B5%D1%81%D1%8B" TargetMode="External"/><Relationship Id="rId4" Type="http://schemas.openxmlformats.org/officeDocument/2006/relationships/hyperlink" Target="https://ru.wikipedia.org/wiki/%D0%93._%D0%92._%D0%A0%D0%B8%D1%85%D0%BC%D0%B0%D0%BD" TargetMode="External"/><Relationship Id="rId9" Type="http://schemas.openxmlformats.org/officeDocument/2006/relationships/hyperlink" Target="https://ru.wikipedia.org/wiki/%D0%94._%D0%91%D0%B5%D1%80%D0%BD%D1%83%D0%BB%D0%BB%D0%B8" TargetMode="External"/><Relationship Id="rId14" Type="http://schemas.openxmlformats.org/officeDocument/2006/relationships/hyperlink" Target="https://ru.wikipedia.org/wiki/%D0%9C%D0%B0%D0%BA%D1%81%D0%B2%D0%B5%D0%BB%D0%BB,_%D0%94%D0%B6%D0%B5%D0%B9%D0%BC%D1%81_%D0%9A%D0%BB%D0%B5%D1%80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</dc:creator>
  <cp:keywords/>
  <dc:description/>
  <cp:lastModifiedBy>Школа 1</cp:lastModifiedBy>
  <cp:revision>6</cp:revision>
  <dcterms:created xsi:type="dcterms:W3CDTF">2015-11-10T07:17:00Z</dcterms:created>
  <dcterms:modified xsi:type="dcterms:W3CDTF">2015-11-12T06:44:00Z</dcterms:modified>
</cp:coreProperties>
</file>