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5" w:rsidRDefault="00D24485" w:rsidP="00D24485">
      <w:pPr>
        <w:tabs>
          <w:tab w:val="left" w:pos="8100"/>
        </w:tabs>
        <w:jc w:val="center"/>
        <w:rPr>
          <w:sz w:val="32"/>
          <w:szCs w:val="32"/>
        </w:rPr>
      </w:pPr>
      <w:r>
        <w:t xml:space="preserve">МБОУ </w:t>
      </w:r>
      <w:proofErr w:type="spellStart"/>
      <w:r>
        <w:t>Мирновской</w:t>
      </w:r>
      <w:proofErr w:type="spellEnd"/>
      <w:r>
        <w:t xml:space="preserve"> В(С)ОШ при ФКУ ИК-6 ГУФСИН России по Нижегородской области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Конспект урока с системно-деятельным подходом по ФГОС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«Решение задач на закон сохранения импульса»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D24485" w:rsidRDefault="00D24485" w:rsidP="00D24485">
      <w:pPr>
        <w:tabs>
          <w:tab w:val="left" w:pos="810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Учитель: Курганова З. П.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2014- 2015 учебный год</w:t>
      </w:r>
    </w:p>
    <w:p w:rsidR="00D24485" w:rsidRDefault="00D24485" w:rsidP="00D24485">
      <w:pPr>
        <w:tabs>
          <w:tab w:val="left" w:pos="8100"/>
        </w:tabs>
        <w:jc w:val="center"/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Тема: </w:t>
      </w:r>
      <w:r>
        <w:rPr>
          <w:sz w:val="40"/>
          <w:szCs w:val="40"/>
        </w:rPr>
        <w:t>Решение задач по теме «Закон сохранения</w:t>
      </w:r>
    </w:p>
    <w:p w:rsidR="00D24485" w:rsidRDefault="00D24485" w:rsidP="00D24485">
      <w:pPr>
        <w:tabs>
          <w:tab w:val="left" w:pos="81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Импульса».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Цели урока: </w:t>
      </w:r>
    </w:p>
    <w:p w:rsidR="00D24485" w:rsidRPr="008A08E9" w:rsidRDefault="00D24485" w:rsidP="00D24485">
      <w:pPr>
        <w:tabs>
          <w:tab w:val="left" w:pos="8100"/>
        </w:tabs>
        <w:rPr>
          <w:b/>
          <w:i/>
          <w:sz w:val="32"/>
          <w:szCs w:val="32"/>
          <w:u w:val="single"/>
        </w:rPr>
      </w:pPr>
      <w:r w:rsidRPr="008A08E9">
        <w:rPr>
          <w:b/>
          <w:i/>
          <w:sz w:val="32"/>
          <w:szCs w:val="32"/>
          <w:u w:val="single"/>
        </w:rPr>
        <w:t xml:space="preserve">Личностные: 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Воспитать самостоятельность в применении                      полученных знаний на практике.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2). Убедить учащихся в возможности познания природы.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3). Формировать уважение к авторам открытий и изобретений.</w:t>
      </w:r>
    </w:p>
    <w:p w:rsidR="00D24485" w:rsidRPr="008A08E9" w:rsidRDefault="00D24485" w:rsidP="00D24485">
      <w:pPr>
        <w:tabs>
          <w:tab w:val="left" w:pos="8100"/>
        </w:tabs>
        <w:rPr>
          <w:b/>
          <w:i/>
          <w:sz w:val="32"/>
          <w:szCs w:val="32"/>
          <w:u w:val="single"/>
        </w:rPr>
      </w:pPr>
      <w:proofErr w:type="spellStart"/>
      <w:r w:rsidRPr="008A08E9">
        <w:rPr>
          <w:b/>
          <w:i/>
          <w:sz w:val="32"/>
          <w:szCs w:val="32"/>
          <w:u w:val="single"/>
        </w:rPr>
        <w:t>Метапредметные</w:t>
      </w:r>
      <w:proofErr w:type="spellEnd"/>
      <w:r w:rsidRPr="008A08E9">
        <w:rPr>
          <w:b/>
          <w:i/>
          <w:sz w:val="32"/>
          <w:szCs w:val="32"/>
          <w:u w:val="single"/>
        </w:rPr>
        <w:t xml:space="preserve">: </w:t>
      </w:r>
    </w:p>
    <w:p w:rsidR="00D24485" w:rsidRDefault="00D24485" w:rsidP="00D244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94578C">
        <w:rPr>
          <w:sz w:val="32"/>
          <w:szCs w:val="32"/>
        </w:rPr>
        <w:t>Формировать умен</w:t>
      </w:r>
      <w:r>
        <w:rPr>
          <w:sz w:val="32"/>
          <w:szCs w:val="32"/>
        </w:rPr>
        <w:t>ия воспринимать и перерабаты</w:t>
      </w:r>
      <w:r w:rsidRPr="008A08E9">
        <w:rPr>
          <w:sz w:val="32"/>
          <w:szCs w:val="32"/>
        </w:rPr>
        <w:t>вать полученную</w:t>
      </w:r>
      <w:r>
        <w:rPr>
          <w:sz w:val="32"/>
          <w:szCs w:val="32"/>
        </w:rPr>
        <w:t xml:space="preserve"> информацию, анализировать и вы</w:t>
      </w:r>
      <w:r w:rsidRPr="008A08E9">
        <w:rPr>
          <w:sz w:val="32"/>
          <w:szCs w:val="32"/>
        </w:rPr>
        <w:t>делять основное содержание прочитанного текста.</w:t>
      </w:r>
    </w:p>
    <w:p w:rsidR="00D24485" w:rsidRPr="008A08E9" w:rsidRDefault="00D24485" w:rsidP="00D244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8A08E9">
        <w:rPr>
          <w:sz w:val="32"/>
          <w:szCs w:val="32"/>
        </w:rPr>
        <w:t>Научить приёмам действий в нестандартных ситуациях.</w:t>
      </w:r>
    </w:p>
    <w:p w:rsidR="00D24485" w:rsidRPr="008A08E9" w:rsidRDefault="00D24485" w:rsidP="00D244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Воспитывать настойчивость и умения отстаивать </w:t>
      </w:r>
      <w:r w:rsidRPr="008A08E9">
        <w:rPr>
          <w:sz w:val="32"/>
          <w:szCs w:val="32"/>
        </w:rPr>
        <w:t xml:space="preserve">свои взгляды и убеждения.  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 w:rsidRPr="008A08E9">
        <w:rPr>
          <w:b/>
          <w:i/>
          <w:sz w:val="32"/>
          <w:szCs w:val="32"/>
          <w:u w:val="single"/>
        </w:rPr>
        <w:t>Предметные:</w:t>
      </w:r>
      <w:r>
        <w:rPr>
          <w:sz w:val="32"/>
          <w:szCs w:val="32"/>
        </w:rPr>
        <w:t xml:space="preserve"> 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 Формировать умения применять теоретические знания на тему «Закон сохранения импульса» при решении задач.</w:t>
      </w:r>
    </w:p>
    <w:p w:rsidR="00D24485" w:rsidRDefault="00D24485" w:rsidP="00D24485">
      <w:pPr>
        <w:tabs>
          <w:tab w:val="left" w:pos="0"/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2) Развивать теоретическое мышление на основе решений задач.</w:t>
      </w:r>
    </w:p>
    <w:p w:rsidR="00D24485" w:rsidRDefault="00D24485" w:rsidP="00D24485">
      <w:pPr>
        <w:tabs>
          <w:tab w:val="left" w:pos="0"/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 Воспитывать убеждение в ценности науки в развитии материальной и духовной культуры людей на примере применения закона сохранения импульса в реактивном движении.</w:t>
      </w:r>
    </w:p>
    <w:p w:rsidR="00D24485" w:rsidRDefault="00D24485" w:rsidP="00D24485">
      <w:pPr>
        <w:pStyle w:val="a3"/>
        <w:tabs>
          <w:tab w:val="left" w:pos="8100"/>
        </w:tabs>
        <w:ind w:left="2235"/>
        <w:rPr>
          <w:sz w:val="32"/>
          <w:szCs w:val="32"/>
        </w:rPr>
      </w:pPr>
    </w:p>
    <w:p w:rsidR="00D24485" w:rsidRDefault="00D24485" w:rsidP="00D24485">
      <w:pPr>
        <w:pStyle w:val="a3"/>
        <w:tabs>
          <w:tab w:val="left" w:pos="8100"/>
        </w:tabs>
        <w:ind w:left="2235"/>
        <w:rPr>
          <w:sz w:val="32"/>
          <w:szCs w:val="32"/>
        </w:rPr>
      </w:pPr>
    </w:p>
    <w:p w:rsidR="00D24485" w:rsidRDefault="00D24485" w:rsidP="00D24485">
      <w:pPr>
        <w:pStyle w:val="a3"/>
        <w:tabs>
          <w:tab w:val="left" w:pos="8100"/>
        </w:tabs>
        <w:ind w:left="2235"/>
        <w:rPr>
          <w:sz w:val="32"/>
          <w:szCs w:val="32"/>
        </w:rPr>
      </w:pPr>
    </w:p>
    <w:p w:rsidR="00D24485" w:rsidRDefault="00D24485" w:rsidP="00D24485">
      <w:pPr>
        <w:pStyle w:val="a3"/>
        <w:tabs>
          <w:tab w:val="left" w:pos="8100"/>
        </w:tabs>
        <w:ind w:left="2235"/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40"/>
          <w:szCs w:val="40"/>
        </w:rPr>
      </w:pPr>
    </w:p>
    <w:p w:rsidR="00A62393" w:rsidRDefault="00A62393" w:rsidP="00A623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62393" w:rsidSect="00A6239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985"/>
        <w:gridCol w:w="2126"/>
        <w:gridCol w:w="1985"/>
        <w:gridCol w:w="2345"/>
      </w:tblGrid>
      <w:tr w:rsidR="00A62393" w:rsidRPr="00A62393" w:rsidTr="00FF0138">
        <w:trPr>
          <w:trHeight w:val="562"/>
        </w:trPr>
        <w:tc>
          <w:tcPr>
            <w:tcW w:w="4361" w:type="dxa"/>
            <w:vMerge w:val="restart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1984" w:type="dxa"/>
            <w:vMerge w:val="restart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96" w:type="dxa"/>
            <w:gridSpan w:val="3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45" w:type="dxa"/>
            <w:vMerge w:val="restart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A62393" w:rsidRPr="00A62393" w:rsidTr="00FF0138">
        <w:tc>
          <w:tcPr>
            <w:tcW w:w="4361" w:type="dxa"/>
            <w:vMerge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Познаватель-ная</w:t>
            </w:r>
            <w:proofErr w:type="spellEnd"/>
            <w:proofErr w:type="gramEnd"/>
          </w:p>
        </w:tc>
        <w:tc>
          <w:tcPr>
            <w:tcW w:w="2126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Коммуникатив-ная</w:t>
            </w:r>
            <w:proofErr w:type="spellEnd"/>
            <w:proofErr w:type="gramEnd"/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</w:t>
            </w:r>
          </w:p>
        </w:tc>
        <w:tc>
          <w:tcPr>
            <w:tcW w:w="2345" w:type="dxa"/>
            <w:vMerge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2393" w:rsidRPr="00A62393" w:rsidTr="00FF0138">
        <w:trPr>
          <w:trHeight w:val="478"/>
        </w:trPr>
        <w:tc>
          <w:tcPr>
            <w:tcW w:w="14786" w:type="dxa"/>
            <w:gridSpan w:val="6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Этап «Организационный» - закрепление знаний по теме «Импульс. Закон сохранения импульса»</w:t>
            </w:r>
          </w:p>
        </w:tc>
      </w:tr>
      <w:tr w:rsidR="00A62393" w:rsidRPr="00A62393" w:rsidTr="00FF0138">
        <w:tc>
          <w:tcPr>
            <w:tcW w:w="4361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(тест) на карточках:                                                          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1) Какая из формул выражает импульс тела: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2) Импульс тела и скорость тела направлены: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всегда в одну сторону;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б) иногда в одну сторону;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в) всегда в противоположные стороны.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3) Чему равен импульс ракеты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массой 2т, движущейся со скоростью 170км/ч?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340кг м/с; б) 340000кг м/с;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в) 85кг м/с; г) 11,8кг 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4) Что принимают за единицу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импульса?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кг м; б) кг м/с в) кг м/с; г) Н/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5) Найдите изменение импульса поезда массой 2000т,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движущегося прямолинейно при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увеличении скорости с 10м/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20м/с:  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20кг м/с; б) 20000кг м/с;                в) 40000кг м/с; г) 20000000кг м/с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6) Два неупругих тела, массы которых м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м2 движутся навстречу друг к другу со скоростями И2 и И1.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 удара тела стали двигаться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Со скоростью И. Записать закон сохранения импульса для замкнутой системы этих тел: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м 1И1 +м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И2 = м1 И1 + м2 И2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б) м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И1 – м2 И2 = м1 И1 + м2 И2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в) м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И1 + м2 И2 = м1 И1 – м2 И2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г) м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И1 – м2 И2 = м1 И1 – м2 И2</w:t>
            </w:r>
          </w:p>
        </w:tc>
        <w:tc>
          <w:tcPr>
            <w:tcW w:w="1984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Каждому учащемуся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Выдаётся карточка с заданием. Следит за тем, чтобы учащиеся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данное задание самостоятельно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самостоятельно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данное задание.</w:t>
            </w:r>
          </w:p>
        </w:tc>
        <w:tc>
          <w:tcPr>
            <w:tcW w:w="2126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учителем.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свои ответы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  правильными ответами.</w:t>
            </w:r>
          </w:p>
        </w:tc>
        <w:tc>
          <w:tcPr>
            <w:tcW w:w="234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в применении знаний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об импульсе и законе сохранения импульса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на практике.</w:t>
            </w:r>
          </w:p>
        </w:tc>
      </w:tr>
      <w:tr w:rsidR="00A62393" w:rsidRPr="00A62393" w:rsidTr="00FF0138">
        <w:trPr>
          <w:trHeight w:val="492"/>
        </w:trPr>
        <w:tc>
          <w:tcPr>
            <w:tcW w:w="14786" w:type="dxa"/>
            <w:gridSpan w:val="6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«Актуализация знаний»</w:t>
            </w:r>
          </w:p>
        </w:tc>
      </w:tr>
      <w:tr w:rsidR="00A62393" w:rsidRPr="00A62393" w:rsidTr="00FF0138">
        <w:tc>
          <w:tcPr>
            <w:tcW w:w="4361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Просит вспомнить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«что называют импульсом тела;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импульса; где в природе жизнь животных зависит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ими закона сохранения импульса; как человек применяет закон сохранения в технике».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Дают ответы на данные вопросы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предположительную тему урока.</w:t>
            </w:r>
          </w:p>
        </w:tc>
        <w:tc>
          <w:tcPr>
            <w:tcW w:w="2126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При фронтальном опросе взаимодействуют с учителем в ходе беседы.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усвоения изученного материала.</w:t>
            </w:r>
          </w:p>
        </w:tc>
        <w:tc>
          <w:tcPr>
            <w:tcW w:w="234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существенную информацию о сохранения импульса; познание природы.</w:t>
            </w:r>
          </w:p>
        </w:tc>
      </w:tr>
      <w:tr w:rsidR="00A62393" w:rsidRPr="00A62393" w:rsidTr="00FF0138">
        <w:trPr>
          <w:trHeight w:val="704"/>
        </w:trPr>
        <w:tc>
          <w:tcPr>
            <w:tcW w:w="14786" w:type="dxa"/>
            <w:gridSpan w:val="6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Этап «Решение задач на применение закона сохранения импульса»</w:t>
            </w:r>
          </w:p>
        </w:tc>
      </w:tr>
      <w:tr w:rsidR="00A62393" w:rsidRPr="00A62393" w:rsidTr="00FF0138">
        <w:trPr>
          <w:trHeight w:val="2689"/>
        </w:trPr>
        <w:tc>
          <w:tcPr>
            <w:tcW w:w="4361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вопрос: В чём сходство кальмара, осьминога, медузы, каракатицы с точки зрения закона сохранения импульса.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Первая ракета «ГИРД-09» была запущена 17 августа 1933года. Конструктор М.К. Тихонравов.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задачу: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Ракета, масса которой 400г при сгорании топлива поднимается на высоту 125м. Масса топлива 50г. Определить скорость выхода газов из ракеты, считая, что сгорание топлива происходит полностью.</w:t>
            </w:r>
          </w:p>
        </w:tc>
        <w:tc>
          <w:tcPr>
            <w:tcW w:w="1984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фрагменты из фильма (или рисунки) о реактив-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животном мире.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Данную задачу решает весь класс.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вывод о реактивном движении.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задачу о движении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какого-то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животных и решают эту задачу.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проговаривают отдельные этапы задачи и решают её   самостоятельно в парах.</w:t>
            </w:r>
          </w:p>
        </w:tc>
        <w:tc>
          <w:tcPr>
            <w:tcW w:w="2126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учителем.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учащихся друг с другом и учителем.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учителем и друг с другом.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своего ответа с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правильным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решения на доске.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решения на доске в виде комментирования нескольких учащихся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(желающих) по готовому решению.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собеседника.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полученных на уроках биологии.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докладывать о результатах решения задач, точно и кратко отвечать на вопросы.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2393" w:rsidRPr="00A62393" w:rsidTr="00FF0138">
        <w:tc>
          <w:tcPr>
            <w:tcW w:w="4361" w:type="dxa"/>
            <w:tcBorders>
              <w:bottom w:val="single" w:sz="4" w:space="0" w:color="auto"/>
            </w:tcBorders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1) От двухступенчатой ракеты, общая масса которой равна 1т в момент достижения скорости 171м/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отделилась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массой 0.4т при этом её скорость увеличилась до 185м/с. Найдите скорость, с которой стала двигаться первая ступень.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2) От третьей ступен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ракеты носителя, движущейся с скоростью </w:t>
            </w: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8км/с по орбите вокруг Земли , отделилась головная часть массой мг=20кг. С какой скоростью </w:t>
            </w:r>
            <w:proofErr w:type="spell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стала двигаться ракета-носитель, если скорость голов ной части увеличилась на 5м/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ракеты-носителя без головной части м =1т.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Формирует группы.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Каждой группе даётся одна задача.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задание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решает свою задачу.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Объединяют усилия на решение задачи.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Взаимоконтроль: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в группах одного варианта;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б) в группах разных вариантов.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и интерес к чужому мнению.</w:t>
            </w:r>
          </w:p>
        </w:tc>
      </w:tr>
      <w:tr w:rsidR="00A62393" w:rsidRPr="00A62393" w:rsidTr="00FF0138">
        <w:trPr>
          <w:trHeight w:val="379"/>
        </w:trPr>
        <w:tc>
          <w:tcPr>
            <w:tcW w:w="14786" w:type="dxa"/>
            <w:gridSpan w:val="6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«Самостоятельная работа с самопроверкой»</w:t>
            </w:r>
          </w:p>
        </w:tc>
      </w:tr>
      <w:tr w:rsidR="00A62393" w:rsidRPr="00A62393" w:rsidTr="00FF0138">
        <w:tc>
          <w:tcPr>
            <w:tcW w:w="4361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1 вариант.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Тележка массой 2кг,,движущаяся со скоростью 3м/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сталкивается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неподвижной тележкой массой 4кг и сцепляется с ней. Чему равна скорость обеих тележек после взаимодействия?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0,5м/с; б) 1м/с; в) 1,5м/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г) 3м/с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2 вариант.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Тележка массой 3кг, движущаяся со скоростью 4м/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сталкивается 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неподвижной тележкой той же массы и сцепляется с ней. Чему равен импульс тележек после взаимодействия?                                 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а) 6 кг м/с; б) 12 кг м/с; в) 24 кг м/</w:t>
            </w:r>
            <w:proofErr w:type="gramStart"/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0. </w:t>
            </w:r>
          </w:p>
        </w:tc>
        <w:tc>
          <w:tcPr>
            <w:tcW w:w="1984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Даёт задание учащимся, разбив их на два варианта. Следит затем, чтобы задание выполнялось самостоятельно. 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самостоятельно в тетради.</w:t>
            </w:r>
          </w:p>
        </w:tc>
        <w:tc>
          <w:tcPr>
            <w:tcW w:w="2126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Каждый ученик работает индивидуально.</w:t>
            </w:r>
          </w:p>
        </w:tc>
        <w:tc>
          <w:tcPr>
            <w:tcW w:w="198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теоретические знания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>(з-н сохранения импульса) при решении задач.</w:t>
            </w:r>
          </w:p>
          <w:p w:rsidR="00A62393" w:rsidRPr="00A62393" w:rsidRDefault="00A62393" w:rsidP="00A62393">
            <w:pPr>
              <w:tabs>
                <w:tab w:val="left" w:pos="1050"/>
                <w:tab w:val="left" w:pos="2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приёмов действий в нестандартных ситуациях. </w:t>
            </w:r>
          </w:p>
        </w:tc>
      </w:tr>
    </w:tbl>
    <w:p w:rsidR="00A62393" w:rsidRDefault="00A62393" w:rsidP="00D24485">
      <w:pPr>
        <w:tabs>
          <w:tab w:val="left" w:pos="8100"/>
        </w:tabs>
        <w:rPr>
          <w:sz w:val="40"/>
          <w:szCs w:val="40"/>
        </w:rPr>
        <w:sectPr w:rsidR="00A62393" w:rsidSect="00A623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4485" w:rsidRPr="00D9006C" w:rsidRDefault="00D24485" w:rsidP="00D24485">
      <w:pPr>
        <w:tabs>
          <w:tab w:val="left" w:pos="810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Литература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1). Учебник физики для 9 класса.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Редакторы: </w:t>
      </w:r>
      <w:proofErr w:type="spellStart"/>
      <w:r>
        <w:rPr>
          <w:sz w:val="32"/>
          <w:szCs w:val="32"/>
        </w:rPr>
        <w:t>Н.М.Шахмаев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С.Н.Шахмаев</w:t>
      </w:r>
      <w:proofErr w:type="spellEnd"/>
      <w:r>
        <w:rPr>
          <w:sz w:val="32"/>
          <w:szCs w:val="32"/>
        </w:rPr>
        <w:t xml:space="preserve">. Москва, «Просвещение». 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1994г.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2). Учебник физики для 9 класса.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Редакторы: </w:t>
      </w:r>
      <w:proofErr w:type="spellStart"/>
      <w:r>
        <w:rPr>
          <w:sz w:val="32"/>
          <w:szCs w:val="32"/>
        </w:rPr>
        <w:t>А.В.Пёрышкин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Е.М.Гутник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Москва</w:t>
      </w:r>
      <w:proofErr w:type="gramStart"/>
      <w:r>
        <w:rPr>
          <w:sz w:val="32"/>
          <w:szCs w:val="32"/>
        </w:rPr>
        <w:t>.«</w:t>
      </w:r>
      <w:proofErr w:type="gramEnd"/>
      <w:r>
        <w:rPr>
          <w:sz w:val="32"/>
          <w:szCs w:val="32"/>
        </w:rPr>
        <w:t>Дрофа</w:t>
      </w:r>
      <w:proofErr w:type="spellEnd"/>
      <w:r>
        <w:rPr>
          <w:sz w:val="32"/>
          <w:szCs w:val="32"/>
        </w:rPr>
        <w:t>». 2008г.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3). Поурочные разработки по физике. 9 класс.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Редактор: </w:t>
      </w:r>
      <w:proofErr w:type="spellStart"/>
      <w:r>
        <w:rPr>
          <w:sz w:val="32"/>
          <w:szCs w:val="32"/>
        </w:rPr>
        <w:t>В.А.Волков</w:t>
      </w:r>
      <w:proofErr w:type="spellEnd"/>
      <w:r>
        <w:rPr>
          <w:sz w:val="32"/>
          <w:szCs w:val="32"/>
        </w:rPr>
        <w:t>. Москва. «Дрофа». 2008г.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4). Методика решения задач.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Редакторы: </w:t>
      </w:r>
      <w:proofErr w:type="spellStart"/>
      <w:r>
        <w:rPr>
          <w:sz w:val="32"/>
          <w:szCs w:val="32"/>
        </w:rPr>
        <w:t>С.Е.Каменецкий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В.П.Орехов</w:t>
      </w:r>
      <w:proofErr w:type="spellEnd"/>
      <w:r>
        <w:rPr>
          <w:sz w:val="32"/>
          <w:szCs w:val="32"/>
        </w:rPr>
        <w:t>. Москва. «Просвещение».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1987г.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>5). Примерные программы по учебным предметам. Физика.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7-9 классы. Стандарты второго поколения.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  <w:r>
        <w:rPr>
          <w:sz w:val="32"/>
          <w:szCs w:val="32"/>
        </w:rPr>
        <w:t xml:space="preserve">       Москва. «Просвещение». 2011г.</w:t>
      </w:r>
    </w:p>
    <w:p w:rsidR="00D24485" w:rsidRDefault="00D24485" w:rsidP="00D24485">
      <w:pPr>
        <w:tabs>
          <w:tab w:val="left" w:pos="8100"/>
        </w:tabs>
        <w:rPr>
          <w:sz w:val="32"/>
          <w:szCs w:val="32"/>
        </w:rPr>
      </w:pPr>
    </w:p>
    <w:p w:rsidR="00D24485" w:rsidRDefault="00D24485" w:rsidP="00D24485">
      <w:pPr>
        <w:pStyle w:val="a3"/>
        <w:tabs>
          <w:tab w:val="left" w:pos="8100"/>
        </w:tabs>
        <w:ind w:left="2235"/>
        <w:rPr>
          <w:sz w:val="32"/>
          <w:szCs w:val="32"/>
        </w:rPr>
      </w:pPr>
    </w:p>
    <w:p w:rsidR="00D24485" w:rsidRDefault="00D24485" w:rsidP="00D24485"/>
    <w:p w:rsidR="00287EA7" w:rsidRDefault="00287EA7"/>
    <w:sectPr w:rsidR="00287EA7" w:rsidSect="00A623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609"/>
    <w:multiLevelType w:val="hybridMultilevel"/>
    <w:tmpl w:val="11FAF95C"/>
    <w:lvl w:ilvl="0" w:tplc="D97CFD1E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7"/>
    <w:rsid w:val="00010957"/>
    <w:rsid w:val="00287EA7"/>
    <w:rsid w:val="00A62393"/>
    <w:rsid w:val="00D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85"/>
    <w:pPr>
      <w:ind w:left="720"/>
      <w:contextualSpacing/>
    </w:pPr>
  </w:style>
  <w:style w:type="table" w:styleId="a4">
    <w:name w:val="Table Grid"/>
    <w:basedOn w:val="a1"/>
    <w:uiPriority w:val="39"/>
    <w:rsid w:val="00A6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85"/>
    <w:pPr>
      <w:ind w:left="720"/>
      <w:contextualSpacing/>
    </w:pPr>
  </w:style>
  <w:style w:type="table" w:styleId="a4">
    <w:name w:val="Table Grid"/>
    <w:basedOn w:val="a1"/>
    <w:uiPriority w:val="39"/>
    <w:rsid w:val="00A6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</cp:revision>
  <dcterms:created xsi:type="dcterms:W3CDTF">2015-02-17T20:16:00Z</dcterms:created>
  <dcterms:modified xsi:type="dcterms:W3CDTF">2015-04-09T06:38:00Z</dcterms:modified>
</cp:coreProperties>
</file>